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212BE6" w:rsidRPr="00865939" w14:paraId="0AB0DC03" w14:textId="77777777">
        <w:trPr>
          <w:trHeight w:val="1807"/>
        </w:trPr>
        <w:tc>
          <w:tcPr>
            <w:tcW w:w="1938" w:type="dxa"/>
          </w:tcPr>
          <w:p w14:paraId="32D0AB76" w14:textId="77777777" w:rsidR="00212BE6" w:rsidRDefault="009B3D26" w:rsidP="00A04F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1E828" wp14:editId="2A240B3E">
                  <wp:extent cx="1057275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0A4E908F" w14:textId="77777777" w:rsidR="00212BE6" w:rsidRPr="00865939" w:rsidRDefault="00212BE6" w:rsidP="00A04F9A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D5E92">
              <w:rPr>
                <w:rFonts w:ascii="Times New Roman" w:hAnsi="Times New Roman" w:cs="Times New Roman"/>
                <w:b/>
                <w:bCs/>
              </w:rPr>
              <w:t xml:space="preserve">МЕДИЦИНСКА ШКОЛА </w:t>
            </w:r>
            <w:r w:rsidRPr="00CD5E92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</w:t>
            </w:r>
            <w:r w:rsidRPr="00CD5E92">
              <w:rPr>
                <w:rFonts w:ascii="Times New Roman" w:hAnsi="Times New Roman" w:cs="Times New Roman"/>
                <w:b/>
                <w:bCs/>
              </w:rPr>
              <w:t>''Др Миленко Хаџић''  Ниш</w:t>
            </w:r>
            <w:r w:rsidRPr="00865939">
              <w:rPr>
                <w:rFonts w:ascii="Times New Roman" w:hAnsi="Times New Roman" w:cs="Times New Roman"/>
              </w:rPr>
              <w:t xml:space="preserve">, ул. Зетска бр. 55, </w:t>
            </w:r>
          </w:p>
          <w:p w14:paraId="030C6464" w14:textId="77777777" w:rsidR="00212BE6" w:rsidRPr="00865939" w:rsidRDefault="00212BE6" w:rsidP="00A04F9A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5939">
              <w:rPr>
                <w:rFonts w:ascii="Times New Roman" w:hAnsi="Times New Roman" w:cs="Times New Roman"/>
              </w:rPr>
              <w:t>тел. 018/530-508, тел/факс 018/225-041, ПИБ 102141648,</w:t>
            </w:r>
            <w:r>
              <w:rPr>
                <w:rFonts w:ascii="Times New Roman" w:hAnsi="Times New Roman" w:cs="Times New Roman"/>
              </w:rPr>
              <w:t xml:space="preserve"> шифра дел.8532</w:t>
            </w:r>
            <w:r w:rsidRPr="00865939">
              <w:rPr>
                <w:rFonts w:ascii="Times New Roman" w:hAnsi="Times New Roman" w:cs="Times New Roman"/>
              </w:rPr>
              <w:t xml:space="preserve"> </w:t>
            </w:r>
          </w:p>
          <w:p w14:paraId="0D740AC7" w14:textId="77777777" w:rsidR="00212BE6" w:rsidRPr="00865939" w:rsidRDefault="00212BE6" w:rsidP="00A04F9A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5939">
              <w:rPr>
                <w:rFonts w:ascii="Times New Roman" w:hAnsi="Times New Roman" w:cs="Times New Roman"/>
              </w:rPr>
              <w:t xml:space="preserve">мат.број: 07216106  жиро рачун: 840-1700660-57 Управа за трезор, </w:t>
            </w:r>
          </w:p>
          <w:p w14:paraId="37CE1B7C" w14:textId="77777777" w:rsidR="00212BE6" w:rsidRDefault="00212BE6" w:rsidP="00A04F9A">
            <w:pPr>
              <w:spacing w:before="0" w:beforeAutospacing="0" w:after="0" w:afterAutospacing="0"/>
              <w:rPr>
                <w:rFonts w:ascii="Times New Roman" w:hAnsi="Times New Roman" w:cs="Times New Roman"/>
                <w:lang w:val="sr-Latn-CS"/>
              </w:rPr>
            </w:pPr>
            <w:r w:rsidRPr="00865939">
              <w:rPr>
                <w:rFonts w:ascii="Times New Roman" w:hAnsi="Times New Roman" w:cs="Times New Roman"/>
                <w:lang w:val="sr-Latn-CS"/>
              </w:rPr>
              <w:t>email:</w:t>
            </w:r>
            <w:r w:rsidRPr="0086593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C477F9" w:rsidRPr="00813674">
                <w:rPr>
                  <w:rStyle w:val="Hyperlink"/>
                  <w:rFonts w:ascii="Times New Roman" w:hAnsi="Times New Roman"/>
                  <w:lang w:val="sr-Latn-CS"/>
                </w:rPr>
                <w:t>medicinskaskolanis@mts.rs</w:t>
              </w:r>
            </w:hyperlink>
          </w:p>
          <w:p w14:paraId="79012E73" w14:textId="77777777" w:rsidR="00212BE6" w:rsidRPr="00865939" w:rsidRDefault="00212BE6" w:rsidP="00A04F9A">
            <w:pPr>
              <w:spacing w:before="0" w:beforeAutospacing="0" w:after="0" w:afterAutospacing="0"/>
              <w:rPr>
                <w:rFonts w:ascii="Times New Roman" w:hAnsi="Times New Roman" w:cs="Times New Roman"/>
                <w:lang w:val="sr-Latn-CS"/>
              </w:rPr>
            </w:pPr>
          </w:p>
          <w:p w14:paraId="3D5FD9C7" w14:textId="77777777" w:rsidR="00212BE6" w:rsidRPr="007D4F5D" w:rsidRDefault="00212BE6" w:rsidP="00A04F9A">
            <w:pPr>
              <w:spacing w:before="0" w:beforeAutospacing="0" w:after="0" w:afterAutospacing="0"/>
              <w:rPr>
                <w:u w:val="single"/>
                <w:lang w:val="sr-Latn-CS"/>
              </w:rPr>
            </w:pPr>
            <w:r w:rsidRPr="007D4F5D">
              <w:rPr>
                <w:u w:val="single"/>
              </w:rPr>
              <w:t xml:space="preserve">број: </w:t>
            </w:r>
            <w:r w:rsidRPr="007D4F5D">
              <w:rPr>
                <w:u w:val="single"/>
                <w:lang w:val="sr-Latn-CS"/>
              </w:rPr>
              <w:t xml:space="preserve"> 0</w:t>
            </w:r>
            <w:r w:rsidR="00947B41" w:rsidRPr="007D4F5D">
              <w:rPr>
                <w:u w:val="single"/>
                <w:lang w:val="sr-Latn-CS"/>
              </w:rPr>
              <w:t>1</w:t>
            </w:r>
            <w:r w:rsidRPr="007D4F5D">
              <w:rPr>
                <w:u w:val="single"/>
                <w:lang w:val="sr-Latn-CS"/>
              </w:rPr>
              <w:t xml:space="preserve"> - </w:t>
            </w:r>
            <w:r w:rsidR="007D4F5D" w:rsidRPr="007D4F5D">
              <w:rPr>
                <w:u w:val="single"/>
                <w:lang w:val="sr-Latn-CS"/>
              </w:rPr>
              <w:t>454</w:t>
            </w:r>
            <w:r w:rsidR="00947B41" w:rsidRPr="007D4F5D">
              <w:rPr>
                <w:u w:val="single"/>
                <w:lang w:val="sr-Latn-CS"/>
              </w:rPr>
              <w:t>_</w:t>
            </w:r>
            <w:r w:rsidRPr="007D4F5D">
              <w:rPr>
                <w:u w:val="single"/>
              </w:rPr>
              <w:t>_</w:t>
            </w:r>
          </w:p>
          <w:p w14:paraId="213285A1" w14:textId="1247D4A8" w:rsidR="00212BE6" w:rsidRPr="007D4F5D" w:rsidRDefault="00212BE6" w:rsidP="00A04F9A">
            <w:pPr>
              <w:spacing w:before="0" w:beforeAutospacing="0" w:after="0" w:afterAutospacing="0"/>
              <w:rPr>
                <w:u w:val="single"/>
              </w:rPr>
            </w:pPr>
            <w:r w:rsidRPr="007D4F5D">
              <w:rPr>
                <w:u w:val="single"/>
              </w:rPr>
              <w:t>Дана</w:t>
            </w:r>
            <w:r w:rsidR="00C477F9" w:rsidRPr="007D4F5D">
              <w:rPr>
                <w:u w:val="single"/>
                <w:lang w:val="sr-Latn-RS"/>
              </w:rPr>
              <w:t xml:space="preserve">  </w:t>
            </w:r>
            <w:r w:rsidR="00D235DB">
              <w:rPr>
                <w:u w:val="single"/>
                <w:lang w:val="sr-Latn-RS"/>
              </w:rPr>
              <w:t>21</w:t>
            </w:r>
            <w:r w:rsidR="007D4F5D" w:rsidRPr="007D4F5D">
              <w:rPr>
                <w:u w:val="single"/>
                <w:lang w:val="sr-Latn-RS"/>
              </w:rPr>
              <w:t>.03.</w:t>
            </w:r>
            <w:r w:rsidR="00C477F9" w:rsidRPr="007D4F5D">
              <w:rPr>
                <w:u w:val="single"/>
                <w:lang w:val="sr-Latn-RS"/>
              </w:rPr>
              <w:t xml:space="preserve"> </w:t>
            </w:r>
            <w:r w:rsidRPr="007D4F5D">
              <w:rPr>
                <w:u w:val="single"/>
              </w:rPr>
              <w:t>201</w:t>
            </w:r>
            <w:r w:rsidR="00C477F9" w:rsidRPr="007D4F5D">
              <w:rPr>
                <w:u w:val="single"/>
                <w:lang w:val="sr-Latn-CS"/>
              </w:rPr>
              <w:t>8</w:t>
            </w:r>
            <w:r w:rsidRPr="007D4F5D">
              <w:rPr>
                <w:u w:val="single"/>
              </w:rPr>
              <w:t>.</w:t>
            </w:r>
          </w:p>
          <w:p w14:paraId="2A3D3F44" w14:textId="77777777" w:rsidR="00212BE6" w:rsidRPr="00865939" w:rsidRDefault="00212BE6" w:rsidP="00A04F9A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14:paraId="3DF51D6E" w14:textId="77777777" w:rsidR="00212BE6" w:rsidRPr="00BA384D" w:rsidRDefault="00212BE6" w:rsidP="00212BE6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F76E398" w14:textId="77777777" w:rsidR="00212BE6" w:rsidRDefault="00212BE6" w:rsidP="00212BE6">
      <w:pPr>
        <w:pStyle w:val="Heading1"/>
        <w:rPr>
          <w:sz w:val="72"/>
          <w:szCs w:val="72"/>
        </w:rPr>
      </w:pPr>
    </w:p>
    <w:p w14:paraId="0F0627DF" w14:textId="77777777" w:rsidR="00212BE6" w:rsidRDefault="00212BE6" w:rsidP="00212BE6">
      <w:pPr>
        <w:pStyle w:val="Heading1"/>
        <w:rPr>
          <w:sz w:val="72"/>
          <w:szCs w:val="72"/>
        </w:rPr>
      </w:pPr>
    </w:p>
    <w:p w14:paraId="7A344DFB" w14:textId="77777777" w:rsidR="00212BE6" w:rsidRDefault="00212BE6" w:rsidP="00212BE6">
      <w:pPr>
        <w:pStyle w:val="Heading1"/>
        <w:rPr>
          <w:sz w:val="72"/>
          <w:szCs w:val="72"/>
        </w:rPr>
      </w:pPr>
    </w:p>
    <w:p w14:paraId="43A08A53" w14:textId="77777777" w:rsidR="00212BE6" w:rsidRDefault="00212BE6" w:rsidP="00212B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0E75A9D" w14:textId="77777777" w:rsidR="00212BE6" w:rsidRDefault="00212BE6" w:rsidP="00212B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68BDEF3" w14:textId="77777777" w:rsidR="00212BE6" w:rsidRPr="00DC4322" w:rsidRDefault="00212BE6" w:rsidP="00212BE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EF4E6AB" w14:textId="617B23BE" w:rsidR="00947B41" w:rsidRPr="00D235DB" w:rsidRDefault="00D235DB" w:rsidP="00947B41">
      <w:pPr>
        <w:spacing w:before="0" w:beforeAutospacing="0" w:after="0" w:afterAutospacing="0"/>
        <w:jc w:val="center"/>
        <w:rPr>
          <w:b/>
          <w:bCs/>
          <w:sz w:val="40"/>
          <w:szCs w:val="24"/>
          <w:lang w:val="sr-Cyrl-RS"/>
        </w:rPr>
      </w:pPr>
      <w:r>
        <w:rPr>
          <w:b/>
          <w:bCs/>
          <w:sz w:val="40"/>
          <w:szCs w:val="24"/>
          <w:lang w:val="sr-Cyrl-RS"/>
        </w:rPr>
        <w:t xml:space="preserve">ПРАВИЛНИК </w:t>
      </w:r>
    </w:p>
    <w:p w14:paraId="144223FC" w14:textId="77777777" w:rsidR="00947B41" w:rsidRPr="00947B41" w:rsidRDefault="00947B41" w:rsidP="00947B41">
      <w:pPr>
        <w:spacing w:before="0" w:beforeAutospacing="0" w:after="0" w:afterAutospacing="0"/>
        <w:jc w:val="center"/>
        <w:rPr>
          <w:b/>
          <w:bCs/>
          <w:sz w:val="40"/>
          <w:szCs w:val="24"/>
        </w:rPr>
      </w:pPr>
      <w:r w:rsidRPr="00947B41">
        <w:rPr>
          <w:b/>
          <w:bCs/>
          <w:sz w:val="40"/>
          <w:szCs w:val="24"/>
        </w:rPr>
        <w:t>О</w:t>
      </w:r>
    </w:p>
    <w:p w14:paraId="29352922" w14:textId="2F19683B" w:rsidR="00947B41" w:rsidRPr="00D235DB" w:rsidRDefault="00D235DB" w:rsidP="00947B41">
      <w:pPr>
        <w:spacing w:before="0" w:beforeAutospacing="0" w:after="0" w:afterAutospacing="0"/>
        <w:jc w:val="center"/>
        <w:rPr>
          <w:b/>
          <w:bCs/>
          <w:sz w:val="40"/>
          <w:szCs w:val="24"/>
          <w:lang w:val="sr-Cyrl-RS"/>
        </w:rPr>
      </w:pPr>
      <w:r>
        <w:rPr>
          <w:b/>
          <w:bCs/>
          <w:sz w:val="40"/>
          <w:szCs w:val="24"/>
          <w:lang w:val="sr-Cyrl-RS"/>
        </w:rPr>
        <w:t>БЕЗБЕДНОСТИ И ЗДРАВЉУ НА РАДУ</w:t>
      </w:r>
    </w:p>
    <w:p w14:paraId="7777BCBD" w14:textId="77777777" w:rsidR="00947B41" w:rsidRPr="00947B41" w:rsidRDefault="00947B41" w:rsidP="00947B41">
      <w:pPr>
        <w:spacing w:before="0" w:beforeAutospacing="0" w:after="0" w:afterAutospacing="0"/>
        <w:jc w:val="center"/>
        <w:rPr>
          <w:b/>
          <w:bCs/>
          <w:sz w:val="40"/>
          <w:szCs w:val="24"/>
        </w:rPr>
      </w:pPr>
      <w:r w:rsidRPr="00947B41">
        <w:rPr>
          <w:b/>
          <w:bCs/>
          <w:sz w:val="40"/>
          <w:szCs w:val="24"/>
        </w:rPr>
        <w:t>МЕДИЦИНСКЕ ШКОЛЕ</w:t>
      </w:r>
    </w:p>
    <w:p w14:paraId="47909220" w14:textId="77777777" w:rsidR="00947B41" w:rsidRPr="00947B41" w:rsidRDefault="00947B41" w:rsidP="00947B41">
      <w:pPr>
        <w:spacing w:before="0" w:beforeAutospacing="0" w:after="0" w:afterAutospacing="0"/>
        <w:jc w:val="center"/>
        <w:rPr>
          <w:b/>
          <w:bCs/>
          <w:sz w:val="40"/>
          <w:szCs w:val="24"/>
        </w:rPr>
      </w:pPr>
      <w:r w:rsidRPr="00947B41">
        <w:rPr>
          <w:b/>
          <w:bCs/>
          <w:sz w:val="40"/>
          <w:szCs w:val="24"/>
        </w:rPr>
        <w:t>''ДР МИЛЕНКО ХАЏИЋ''</w:t>
      </w:r>
    </w:p>
    <w:p w14:paraId="1042AC05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</w:rPr>
      </w:pPr>
    </w:p>
    <w:p w14:paraId="68CDFFD9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</w:rPr>
      </w:pPr>
    </w:p>
    <w:p w14:paraId="41DD2556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5BEE3799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5CD7BCE0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5B75C47A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4FFF53C3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113D38B5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74B53B90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67BAEBE9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08F9395E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5C1A77F4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7E78BD4E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7903483A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0DF6D2AF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50FD2F8E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1C164C54" w14:textId="77777777" w:rsidR="00947B41" w:rsidRPr="00947B41" w:rsidRDefault="00947B41" w:rsidP="00947B41">
      <w:pPr>
        <w:pStyle w:val="Heading1"/>
        <w:rPr>
          <w:b w:val="0"/>
          <w:u w:val="single"/>
        </w:rPr>
      </w:pPr>
      <w:r w:rsidRPr="00947B41">
        <w:rPr>
          <w:b w:val="0"/>
          <w:u w:val="single"/>
        </w:rPr>
        <w:t>Н И Ш</w:t>
      </w:r>
    </w:p>
    <w:p w14:paraId="1E7B0204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  <w:lang w:val="sr-Latn-CS"/>
        </w:rPr>
      </w:pPr>
    </w:p>
    <w:p w14:paraId="7BE2C7AA" w14:textId="77777777" w:rsidR="00D235DB" w:rsidRDefault="00D235DB" w:rsidP="00947B41">
      <w:pPr>
        <w:pStyle w:val="BodyTextIndent"/>
        <w:ind w:firstLine="567"/>
        <w:rPr>
          <w:rFonts w:ascii="Arial" w:hAnsi="Arial" w:cs="Arial"/>
        </w:rPr>
      </w:pPr>
    </w:p>
    <w:p w14:paraId="56690227" w14:textId="77777777" w:rsidR="00D235DB" w:rsidRDefault="00D235DB" w:rsidP="00947B41">
      <w:pPr>
        <w:pStyle w:val="BodyTextIndent"/>
        <w:ind w:firstLine="567"/>
        <w:rPr>
          <w:rFonts w:ascii="Arial" w:hAnsi="Arial" w:cs="Arial"/>
        </w:rPr>
      </w:pPr>
    </w:p>
    <w:p w14:paraId="70092293" w14:textId="1FA08140" w:rsidR="00947B41" w:rsidRPr="00651014" w:rsidRDefault="00D235DB" w:rsidP="00947B41">
      <w:pPr>
        <w:pStyle w:val="BodyTextIndent"/>
        <w:ind w:firstLine="567"/>
        <w:rPr>
          <w:rFonts w:ascii="Arial" w:hAnsi="Arial" w:cs="Arial"/>
        </w:rPr>
      </w:pPr>
      <w:proofErr w:type="spellStart"/>
      <w:r w:rsidRPr="0015199F">
        <w:rPr>
          <w:rFonts w:ascii="Arial" w:hAnsi="Arial" w:cs="Arial"/>
          <w:lang w:val="en-US"/>
        </w:rPr>
        <w:lastRenderedPageBreak/>
        <w:t>На</w:t>
      </w:r>
      <w:proofErr w:type="spellEnd"/>
      <w:r w:rsidRPr="0015199F">
        <w:rPr>
          <w:rFonts w:ascii="Arial" w:hAnsi="Arial" w:cs="Arial"/>
          <w:lang w:val="en-US"/>
        </w:rPr>
        <w:t xml:space="preserve"> </w:t>
      </w:r>
      <w:proofErr w:type="spellStart"/>
      <w:r w:rsidRPr="0015199F">
        <w:rPr>
          <w:rFonts w:ascii="Arial" w:hAnsi="Arial" w:cs="Arial"/>
          <w:lang w:val="en-US"/>
        </w:rPr>
        <w:t>основу</w:t>
      </w:r>
      <w:proofErr w:type="spellEnd"/>
      <w:r w:rsidRPr="0015199F">
        <w:rPr>
          <w:rFonts w:ascii="Arial" w:hAnsi="Arial" w:cs="Arial"/>
          <w:lang w:val="en-US"/>
        </w:rPr>
        <w:t xml:space="preserve"> </w:t>
      </w:r>
      <w:proofErr w:type="spellStart"/>
      <w:r w:rsidRPr="0015199F">
        <w:rPr>
          <w:rFonts w:ascii="Arial" w:hAnsi="Arial" w:cs="Arial"/>
          <w:lang w:val="en-US"/>
        </w:rPr>
        <w:t>члана</w:t>
      </w:r>
      <w:proofErr w:type="spellEnd"/>
      <w:r w:rsidRPr="0015199F">
        <w:rPr>
          <w:rFonts w:ascii="Arial" w:hAnsi="Arial" w:cs="Arial"/>
          <w:lang w:val="en-US"/>
        </w:rPr>
        <w:t xml:space="preserve"> 14. </w:t>
      </w:r>
      <w:proofErr w:type="spellStart"/>
      <w:r w:rsidRPr="0015199F">
        <w:rPr>
          <w:rFonts w:ascii="Arial" w:hAnsi="Arial" w:cs="Arial"/>
          <w:lang w:val="en-US"/>
        </w:rPr>
        <w:t>Закона</w:t>
      </w:r>
      <w:proofErr w:type="spellEnd"/>
      <w:r w:rsidRPr="0015199F">
        <w:rPr>
          <w:rFonts w:ascii="Arial" w:hAnsi="Arial" w:cs="Arial"/>
          <w:lang w:val="en-US"/>
        </w:rPr>
        <w:t xml:space="preserve"> о </w:t>
      </w:r>
      <w:proofErr w:type="spellStart"/>
      <w:r w:rsidRPr="0015199F">
        <w:rPr>
          <w:rFonts w:ascii="Arial" w:hAnsi="Arial" w:cs="Arial"/>
          <w:lang w:val="en-US"/>
        </w:rPr>
        <w:t>безбедности</w:t>
      </w:r>
      <w:proofErr w:type="spellEnd"/>
      <w:r w:rsidRPr="0015199F">
        <w:rPr>
          <w:rFonts w:ascii="Arial" w:hAnsi="Arial" w:cs="Arial"/>
          <w:lang w:val="en-US"/>
        </w:rPr>
        <w:t xml:space="preserve"> и </w:t>
      </w:r>
      <w:proofErr w:type="spellStart"/>
      <w:r w:rsidRPr="0015199F">
        <w:rPr>
          <w:rFonts w:ascii="Arial" w:hAnsi="Arial" w:cs="Arial"/>
          <w:lang w:val="en-US"/>
        </w:rPr>
        <w:t>здравља</w:t>
      </w:r>
      <w:proofErr w:type="spellEnd"/>
      <w:r w:rsidRPr="0015199F">
        <w:rPr>
          <w:rFonts w:ascii="Arial" w:hAnsi="Arial" w:cs="Arial"/>
          <w:lang w:val="en-US"/>
        </w:rPr>
        <w:t xml:space="preserve"> </w:t>
      </w:r>
      <w:proofErr w:type="spellStart"/>
      <w:r w:rsidRPr="0015199F">
        <w:rPr>
          <w:rFonts w:ascii="Arial" w:hAnsi="Arial" w:cs="Arial"/>
          <w:lang w:val="en-US"/>
        </w:rPr>
        <w:t>на</w:t>
      </w:r>
      <w:proofErr w:type="spellEnd"/>
      <w:r w:rsidRPr="0015199F">
        <w:rPr>
          <w:rFonts w:ascii="Arial" w:hAnsi="Arial" w:cs="Arial"/>
          <w:lang w:val="en-US"/>
        </w:rPr>
        <w:t xml:space="preserve"> </w:t>
      </w:r>
      <w:proofErr w:type="spellStart"/>
      <w:r w:rsidRPr="0015199F">
        <w:rPr>
          <w:rFonts w:ascii="Arial" w:hAnsi="Arial" w:cs="Arial"/>
          <w:lang w:val="en-US"/>
        </w:rPr>
        <w:t>раду</w:t>
      </w:r>
      <w:proofErr w:type="spellEnd"/>
      <w:r w:rsidRPr="0015199F">
        <w:rPr>
          <w:rFonts w:ascii="Arial" w:hAnsi="Arial" w:cs="Arial"/>
          <w:lang w:val="en-US"/>
        </w:rPr>
        <w:t>, (“</w:t>
      </w:r>
      <w:proofErr w:type="spellStart"/>
      <w:r w:rsidRPr="0015199F">
        <w:rPr>
          <w:rFonts w:ascii="Arial" w:hAnsi="Arial" w:cs="Arial"/>
          <w:lang w:val="en-US"/>
        </w:rPr>
        <w:t>Сл</w:t>
      </w:r>
      <w:proofErr w:type="spellEnd"/>
      <w:r w:rsidRPr="0015199F">
        <w:rPr>
          <w:rFonts w:ascii="Arial" w:hAnsi="Arial" w:cs="Arial"/>
          <w:lang w:val="en-US"/>
        </w:rPr>
        <w:t xml:space="preserve">. </w:t>
      </w:r>
      <w:proofErr w:type="spellStart"/>
      <w:r w:rsidRPr="0015199F">
        <w:rPr>
          <w:rFonts w:ascii="Arial" w:hAnsi="Arial" w:cs="Arial"/>
          <w:lang w:val="en-US"/>
        </w:rPr>
        <w:t>Гласник</w:t>
      </w:r>
      <w:proofErr w:type="spellEnd"/>
      <w:r w:rsidRPr="0015199F">
        <w:rPr>
          <w:rFonts w:ascii="Arial" w:hAnsi="Arial" w:cs="Arial"/>
          <w:lang w:val="en-US"/>
        </w:rPr>
        <w:t xml:space="preserve"> </w:t>
      </w:r>
      <w:proofErr w:type="spellStart"/>
      <w:r w:rsidRPr="0015199F">
        <w:rPr>
          <w:rFonts w:ascii="Arial" w:hAnsi="Arial" w:cs="Arial"/>
          <w:lang w:val="en-US"/>
        </w:rPr>
        <w:t>Србије</w:t>
      </w:r>
      <w:proofErr w:type="spellEnd"/>
      <w:r w:rsidRPr="0015199F">
        <w:rPr>
          <w:rFonts w:ascii="Arial" w:hAnsi="Arial" w:cs="Arial"/>
          <w:lang w:val="en-US"/>
        </w:rPr>
        <w:t xml:space="preserve"> бр.101/2005 И 91/2015 </w:t>
      </w:r>
      <w:proofErr w:type="spellStart"/>
      <w:r w:rsidRPr="0015199F">
        <w:rPr>
          <w:rFonts w:ascii="Arial" w:hAnsi="Arial" w:cs="Arial"/>
          <w:lang w:val="en-US"/>
        </w:rPr>
        <w:t>год</w:t>
      </w:r>
      <w:proofErr w:type="spellEnd"/>
      <w:r w:rsidRPr="0015199F">
        <w:rPr>
          <w:rFonts w:ascii="Arial" w:hAnsi="Arial" w:cs="Arial"/>
          <w:lang w:val="en-US"/>
        </w:rPr>
        <w:t xml:space="preserve">”) </w:t>
      </w:r>
      <w:r>
        <w:rPr>
          <w:rFonts w:ascii="Arial" w:hAnsi="Arial" w:cs="Arial"/>
          <w:lang w:val="sr-Cyrl-RS"/>
        </w:rPr>
        <w:t xml:space="preserve">и члана 119. став 1. тачке 1) </w:t>
      </w:r>
      <w:r w:rsidR="00947B41" w:rsidRPr="00651014">
        <w:rPr>
          <w:rFonts w:ascii="Arial" w:hAnsi="Arial" w:cs="Arial"/>
        </w:rPr>
        <w:t xml:space="preserve">Закона о основама система образовања и васпитања („Службени гласник РС”, бр. </w:t>
      </w:r>
      <w:r w:rsidR="00C477F9">
        <w:rPr>
          <w:rFonts w:ascii="Arial" w:hAnsi="Arial" w:cs="Arial"/>
          <w:lang w:val="sr-Latn-RS"/>
        </w:rPr>
        <w:t>88</w:t>
      </w:r>
      <w:r w:rsidR="00947B41">
        <w:rPr>
          <w:rFonts w:ascii="Arial" w:hAnsi="Arial" w:cs="Arial"/>
          <w:lang w:val="sr-Latn-CS"/>
        </w:rPr>
        <w:t>/201</w:t>
      </w:r>
      <w:r w:rsidR="00C477F9">
        <w:rPr>
          <w:rFonts w:ascii="Arial" w:hAnsi="Arial" w:cs="Arial"/>
          <w:lang w:val="sr-Latn-CS"/>
        </w:rPr>
        <w:t>7</w:t>
      </w:r>
      <w:r w:rsidR="00947B41">
        <w:rPr>
          <w:rFonts w:ascii="Arial" w:hAnsi="Arial" w:cs="Arial"/>
        </w:rPr>
        <w:t>)</w:t>
      </w:r>
      <w:r w:rsidR="00947B41" w:rsidRPr="00651014">
        <w:rPr>
          <w:rFonts w:ascii="Arial" w:hAnsi="Arial" w:cs="Arial"/>
        </w:rPr>
        <w:t xml:space="preserve">, </w:t>
      </w:r>
      <w:r w:rsidR="00947B41">
        <w:rPr>
          <w:rFonts w:ascii="Arial" w:hAnsi="Arial" w:cs="Arial"/>
        </w:rPr>
        <w:t xml:space="preserve">и чл. </w:t>
      </w:r>
      <w:r>
        <w:rPr>
          <w:rFonts w:ascii="Arial" w:hAnsi="Arial" w:cs="Arial"/>
          <w:lang w:val="sr-Cyrl-RS"/>
        </w:rPr>
        <w:t>37.</w:t>
      </w:r>
      <w:r w:rsidR="00947B41">
        <w:rPr>
          <w:rFonts w:ascii="Arial" w:hAnsi="Arial" w:cs="Arial"/>
        </w:rPr>
        <w:t xml:space="preserve"> Сатута Школе, </w:t>
      </w:r>
      <w:r>
        <w:rPr>
          <w:rFonts w:ascii="Arial" w:hAnsi="Arial" w:cs="Arial"/>
          <w:lang w:val="sr-Cyrl-RS"/>
        </w:rPr>
        <w:t>Школски одбор</w:t>
      </w:r>
      <w:r w:rsidR="00947B41" w:rsidRPr="00651014">
        <w:rPr>
          <w:rFonts w:ascii="Arial" w:hAnsi="Arial" w:cs="Arial"/>
        </w:rPr>
        <w:t xml:space="preserve"> Медицинске школе ''Др Миленко Хаџић'' у Нишу, на седници од </w:t>
      </w:r>
      <w:r>
        <w:rPr>
          <w:rFonts w:ascii="Arial" w:hAnsi="Arial" w:cs="Arial"/>
          <w:lang w:val="sr-Cyrl-RS"/>
        </w:rPr>
        <w:t>21</w:t>
      </w:r>
      <w:r w:rsidR="007D4F5D">
        <w:rPr>
          <w:rFonts w:ascii="Arial" w:hAnsi="Arial" w:cs="Arial"/>
          <w:lang w:val="sr-Latn-RS"/>
        </w:rPr>
        <w:t>.03.</w:t>
      </w:r>
      <w:r w:rsidR="00947B41" w:rsidRPr="00651014">
        <w:rPr>
          <w:rFonts w:ascii="Arial" w:hAnsi="Arial" w:cs="Arial"/>
        </w:rPr>
        <w:t>20</w:t>
      </w:r>
      <w:r w:rsidR="00947B41">
        <w:rPr>
          <w:rFonts w:ascii="Arial" w:hAnsi="Arial" w:cs="Arial"/>
        </w:rPr>
        <w:t>1</w:t>
      </w:r>
      <w:r w:rsidR="00C477F9">
        <w:rPr>
          <w:rFonts w:ascii="Arial" w:hAnsi="Arial" w:cs="Arial"/>
          <w:lang w:val="sr-Cyrl-RS"/>
        </w:rPr>
        <w:t>8</w:t>
      </w:r>
      <w:r w:rsidR="00947B41" w:rsidRPr="00651014">
        <w:rPr>
          <w:rFonts w:ascii="Arial" w:hAnsi="Arial" w:cs="Arial"/>
        </w:rPr>
        <w:t>.године, донело је:</w:t>
      </w:r>
    </w:p>
    <w:p w14:paraId="29805A6A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</w:rPr>
      </w:pPr>
    </w:p>
    <w:p w14:paraId="32F0C8F1" w14:textId="77777777" w:rsidR="00947B41" w:rsidRPr="00651014" w:rsidRDefault="00947B41" w:rsidP="00947B41">
      <w:pPr>
        <w:pStyle w:val="BodyTextIndent"/>
        <w:ind w:firstLine="709"/>
        <w:rPr>
          <w:rFonts w:ascii="Arial" w:hAnsi="Arial" w:cs="Arial"/>
          <w:sz w:val="20"/>
        </w:rPr>
      </w:pPr>
    </w:p>
    <w:p w14:paraId="2D3466F0" w14:textId="77777777" w:rsidR="00D235DB" w:rsidRPr="00D235DB" w:rsidRDefault="00D235DB" w:rsidP="00D235DB">
      <w:pPr>
        <w:spacing w:before="0" w:beforeAutospacing="0" w:after="0" w:afterAutospacing="0"/>
        <w:jc w:val="center"/>
        <w:rPr>
          <w:b/>
          <w:sz w:val="24"/>
          <w:szCs w:val="24"/>
          <w:lang w:val="en-US" w:eastAsia="sr-Latn-CS"/>
        </w:rPr>
      </w:pPr>
      <w:r w:rsidRPr="00D235DB">
        <w:rPr>
          <w:b/>
          <w:sz w:val="24"/>
          <w:szCs w:val="24"/>
          <w:lang w:val="en-US" w:eastAsia="sr-Latn-CS"/>
        </w:rPr>
        <w:t>ПРАВИЛНИК О БЕЗБЕДНОСТИ И ЗДРАВЉУ НА РАДУ</w:t>
      </w:r>
    </w:p>
    <w:p w14:paraId="2D4AB88B" w14:textId="77777777" w:rsidR="00D235DB" w:rsidRPr="00D235DB" w:rsidRDefault="00D235DB" w:rsidP="00D235DB">
      <w:pPr>
        <w:spacing w:before="0" w:beforeAutospacing="0" w:after="0" w:afterAutospacing="0"/>
        <w:jc w:val="center"/>
        <w:rPr>
          <w:b/>
          <w:sz w:val="24"/>
          <w:szCs w:val="24"/>
          <w:lang w:val="sr-Cyrl-RS" w:eastAsia="sr-Latn-CS"/>
        </w:rPr>
      </w:pPr>
    </w:p>
    <w:p w14:paraId="26967CE5" w14:textId="77777777" w:rsidR="00D235DB" w:rsidRPr="00D235DB" w:rsidRDefault="00D235DB" w:rsidP="00D235DB">
      <w:pPr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4"/>
          <w:szCs w:val="24"/>
          <w:lang w:val="en-US" w:eastAsia="sr-Latn-CS"/>
        </w:rPr>
      </w:pPr>
      <w:proofErr w:type="spellStart"/>
      <w:r w:rsidRPr="00D235DB">
        <w:rPr>
          <w:b/>
          <w:sz w:val="24"/>
          <w:szCs w:val="24"/>
          <w:lang w:val="en-US" w:eastAsia="sr-Latn-CS"/>
        </w:rPr>
        <w:t>Основне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b/>
          <w:sz w:val="24"/>
          <w:szCs w:val="24"/>
          <w:lang w:val="en-US" w:eastAsia="sr-Latn-CS"/>
        </w:rPr>
        <w:t>одредбе</w:t>
      </w:r>
      <w:proofErr w:type="spellEnd"/>
    </w:p>
    <w:p w14:paraId="76423335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Члан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1.</w:t>
      </w:r>
    </w:p>
    <w:p w14:paraId="64B3662C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en-US" w:eastAsia="sr-Latn-CS"/>
        </w:rPr>
      </w:pPr>
    </w:p>
    <w:p w14:paraId="516391CE" w14:textId="71F88A7F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proofErr w:type="gramStart"/>
      <w:r w:rsidRPr="00D235DB">
        <w:rPr>
          <w:sz w:val="24"/>
          <w:szCs w:val="24"/>
          <w:lang w:val="en-US" w:eastAsia="sr-Latn-CS"/>
        </w:rPr>
        <w:t>Овим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r>
        <w:rPr>
          <w:sz w:val="24"/>
          <w:szCs w:val="24"/>
          <w:lang w:val="sr-Cyrl-R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Правилником</w:t>
      </w:r>
      <w:proofErr w:type="spellEnd"/>
      <w:proofErr w:type="gramEnd"/>
      <w:r w:rsidRPr="00D235DB">
        <w:rPr>
          <w:sz w:val="24"/>
          <w:szCs w:val="24"/>
          <w:lang w:val="en-US" w:eastAsia="sr-Latn-CS"/>
        </w:rPr>
        <w:t xml:space="preserve">  у </w:t>
      </w:r>
      <w:r w:rsidRPr="00D235DB">
        <w:rPr>
          <w:sz w:val="24"/>
          <w:szCs w:val="24"/>
          <w:lang w:val="en-US" w:eastAsia="sr-Latn-CS"/>
        </w:rPr>
        <w:tab/>
      </w:r>
      <w:r>
        <w:rPr>
          <w:sz w:val="24"/>
          <w:szCs w:val="24"/>
          <w:lang w:val="sr-Cyrl-RS" w:eastAsia="sr-Latn-CS"/>
        </w:rPr>
        <w:t>Медицинс</w:t>
      </w:r>
      <w:proofErr w:type="spellStart"/>
      <w:r w:rsidRPr="00D235DB">
        <w:rPr>
          <w:sz w:val="24"/>
          <w:szCs w:val="24"/>
          <w:lang w:val="en-US" w:eastAsia="sr-Latn-CS"/>
        </w:rPr>
        <w:t>кој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школи</w:t>
      </w:r>
      <w:proofErr w:type="spellEnd"/>
      <w:r w:rsidRPr="00D235DB">
        <w:rPr>
          <w:sz w:val="24"/>
          <w:szCs w:val="24"/>
          <w:lang w:val="en-US" w:eastAsia="sr-Latn-CS"/>
        </w:rPr>
        <w:t xml:space="preserve"> “</w:t>
      </w:r>
      <w:r>
        <w:rPr>
          <w:sz w:val="24"/>
          <w:szCs w:val="24"/>
          <w:lang w:val="sr-Cyrl-RS" w:eastAsia="sr-Latn-CS"/>
        </w:rPr>
        <w:t>Др Миленко Хаџић</w:t>
      </w:r>
      <w:r w:rsidRPr="00D235DB">
        <w:rPr>
          <w:sz w:val="24"/>
          <w:szCs w:val="24"/>
          <w:lang w:val="en-US" w:eastAsia="sr-Latn-CS"/>
        </w:rPr>
        <w:t xml:space="preserve">” у </w:t>
      </w:r>
      <w:proofErr w:type="spellStart"/>
      <w:r w:rsidRPr="00D235DB">
        <w:rPr>
          <w:sz w:val="24"/>
          <w:szCs w:val="24"/>
          <w:lang w:val="en-US" w:eastAsia="sr-Latn-CS"/>
        </w:rPr>
        <w:t>Нишу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уређују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се</w:t>
      </w:r>
      <w:proofErr w:type="spellEnd"/>
      <w:r w:rsidRPr="00D235DB">
        <w:rPr>
          <w:sz w:val="24"/>
          <w:szCs w:val="24"/>
          <w:lang w:val="en-US" w:eastAsia="sr-Latn-CS"/>
        </w:rPr>
        <w:t>:</w:t>
      </w:r>
    </w:p>
    <w:p w14:paraId="73DD7448" w14:textId="77777777" w:rsidR="00D235DB" w:rsidRPr="00D235DB" w:rsidRDefault="00D235DB" w:rsidP="00D235DB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Превентивне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мере</w:t>
      </w:r>
      <w:proofErr w:type="spellEnd"/>
      <w:r w:rsidRPr="00D235DB">
        <w:rPr>
          <w:sz w:val="24"/>
          <w:szCs w:val="24"/>
          <w:lang w:val="en-US" w:eastAsia="sr-Latn-CS"/>
        </w:rPr>
        <w:t>;</w:t>
      </w:r>
    </w:p>
    <w:p w14:paraId="11C2F64E" w14:textId="77777777" w:rsidR="00D235DB" w:rsidRPr="00D235DB" w:rsidRDefault="00D235DB" w:rsidP="00D235DB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Оспособљавање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запослених</w:t>
      </w:r>
      <w:proofErr w:type="spellEnd"/>
      <w:r w:rsidRPr="00D235DB">
        <w:rPr>
          <w:sz w:val="24"/>
          <w:szCs w:val="24"/>
          <w:lang w:val="en-US" w:eastAsia="sr-Latn-CS"/>
        </w:rPr>
        <w:t>;</w:t>
      </w:r>
    </w:p>
    <w:p w14:paraId="7F6FC375" w14:textId="77777777" w:rsidR="00D235DB" w:rsidRPr="00D235DB" w:rsidRDefault="00D235DB" w:rsidP="00D235DB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Права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обавезе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одговорности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послодавца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других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proofErr w:type="gramStart"/>
      <w:r w:rsidRPr="00D235DB">
        <w:rPr>
          <w:sz w:val="24"/>
          <w:szCs w:val="24"/>
          <w:lang w:val="en-US" w:eastAsia="sr-Latn-CS"/>
        </w:rPr>
        <w:t>руководилаца</w:t>
      </w:r>
      <w:proofErr w:type="spellEnd"/>
      <w:r w:rsidRPr="00D235DB">
        <w:rPr>
          <w:sz w:val="24"/>
          <w:szCs w:val="24"/>
          <w:lang w:val="en-US" w:eastAsia="sr-Latn-CS"/>
        </w:rPr>
        <w:t xml:space="preserve">  и</w:t>
      </w:r>
      <w:proofErr w:type="gram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стручних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запослених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лица</w:t>
      </w:r>
      <w:proofErr w:type="spellEnd"/>
      <w:r w:rsidRPr="00D235DB">
        <w:rPr>
          <w:sz w:val="24"/>
          <w:szCs w:val="24"/>
          <w:lang w:val="en-US" w:eastAsia="sr-Latn-CS"/>
        </w:rPr>
        <w:t>;</w:t>
      </w:r>
    </w:p>
    <w:p w14:paraId="7DAA5763" w14:textId="77777777" w:rsidR="00D235DB" w:rsidRPr="00D235DB" w:rsidRDefault="00D235DB" w:rsidP="00D235DB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Права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обавезе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запослених</w:t>
      </w:r>
      <w:proofErr w:type="spellEnd"/>
      <w:r w:rsidRPr="00D235DB">
        <w:rPr>
          <w:sz w:val="24"/>
          <w:szCs w:val="24"/>
          <w:lang w:val="en-US" w:eastAsia="sr-Latn-CS"/>
        </w:rPr>
        <w:t>;</w:t>
      </w:r>
    </w:p>
    <w:p w14:paraId="0AE762C9" w14:textId="77777777" w:rsidR="00D235DB" w:rsidRPr="00D235DB" w:rsidRDefault="00D235DB" w:rsidP="00D235DB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Организовање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послова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>;</w:t>
      </w:r>
    </w:p>
    <w:p w14:paraId="69C56932" w14:textId="77777777" w:rsidR="00D235DB" w:rsidRPr="00D235DB" w:rsidRDefault="00D235DB" w:rsidP="00D235DB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Евиденција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сарадња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извештавање</w:t>
      </w:r>
      <w:proofErr w:type="spellEnd"/>
      <w:r w:rsidRPr="00D235DB">
        <w:rPr>
          <w:sz w:val="24"/>
          <w:szCs w:val="24"/>
          <w:lang w:val="en-US" w:eastAsia="sr-Latn-CS"/>
        </w:rPr>
        <w:t>;</w:t>
      </w:r>
    </w:p>
    <w:p w14:paraId="55619B7F" w14:textId="77777777" w:rsidR="00D235DB" w:rsidRPr="00D235DB" w:rsidRDefault="00D235DB" w:rsidP="00D235DB">
      <w:pPr>
        <w:numPr>
          <w:ilvl w:val="0"/>
          <w:numId w:val="26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Прелазне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завршне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одредбе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1C974C67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en-US" w:eastAsia="sr-Latn-CS"/>
        </w:rPr>
      </w:pPr>
    </w:p>
    <w:p w14:paraId="735AC928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Члан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2.</w:t>
      </w:r>
    </w:p>
    <w:p w14:paraId="7CE3F724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</w:p>
    <w:p w14:paraId="508D2AC5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Право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имају</w:t>
      </w:r>
      <w:proofErr w:type="spellEnd"/>
      <w:r w:rsidRPr="00D235DB">
        <w:rPr>
          <w:sz w:val="24"/>
          <w:szCs w:val="24"/>
          <w:lang w:val="en-US" w:eastAsia="sr-Latn-CS"/>
        </w:rPr>
        <w:t>:</w:t>
      </w:r>
    </w:p>
    <w:p w14:paraId="52AEA9CC" w14:textId="77777777" w:rsidR="00D235DB" w:rsidRPr="00D235DB" w:rsidRDefault="00D235DB" w:rsidP="00D235DB">
      <w:pPr>
        <w:numPr>
          <w:ilvl w:val="0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запослени</w:t>
      </w:r>
      <w:proofErr w:type="spellEnd"/>
      <w:r w:rsidRPr="00D235DB">
        <w:rPr>
          <w:sz w:val="24"/>
          <w:szCs w:val="24"/>
          <w:lang w:val="en-US" w:eastAsia="sr-Latn-CS"/>
        </w:rPr>
        <w:t>,</w:t>
      </w:r>
    </w:p>
    <w:p w14:paraId="11B4D5F9" w14:textId="77777777" w:rsidR="00D235DB" w:rsidRPr="00D235DB" w:rsidRDefault="00D235DB" w:rsidP="00D235DB">
      <w:pPr>
        <w:numPr>
          <w:ilvl w:val="0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ученици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студенти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када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налазе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обавезном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производном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професионалној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пракси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или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практичној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proofErr w:type="gramStart"/>
      <w:r w:rsidRPr="00D235DB">
        <w:rPr>
          <w:sz w:val="24"/>
          <w:szCs w:val="24"/>
          <w:lang w:val="en-US" w:eastAsia="sr-Latn-CS"/>
        </w:rPr>
        <w:t>настави</w:t>
      </w:r>
      <w:proofErr w:type="spellEnd"/>
      <w:r w:rsidRPr="00D235DB">
        <w:rPr>
          <w:sz w:val="24"/>
          <w:szCs w:val="24"/>
          <w:lang w:val="en-US" w:eastAsia="sr-Latn-CS"/>
        </w:rPr>
        <w:t xml:space="preserve"> ,</w:t>
      </w:r>
      <w:proofErr w:type="gramEnd"/>
    </w:p>
    <w:p w14:paraId="61816348" w14:textId="77777777" w:rsidR="00D235DB" w:rsidRPr="00D235DB" w:rsidRDefault="00D235DB" w:rsidP="00D235DB">
      <w:pPr>
        <w:numPr>
          <w:ilvl w:val="0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лица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која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налази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стручном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оспособљавању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преквалификацији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или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доквалификацији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</w:p>
    <w:p w14:paraId="3BCAB958" w14:textId="77777777" w:rsidR="00D235DB" w:rsidRPr="00D235DB" w:rsidRDefault="00D235DB" w:rsidP="00D235DB">
      <w:pPr>
        <w:numPr>
          <w:ilvl w:val="0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лица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професионалној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рехабилитацији</w:t>
      </w:r>
      <w:proofErr w:type="spellEnd"/>
      <w:r w:rsidRPr="00D235DB">
        <w:rPr>
          <w:sz w:val="24"/>
          <w:szCs w:val="24"/>
          <w:lang w:val="en-US" w:eastAsia="sr-Latn-CS"/>
        </w:rPr>
        <w:t>,</w:t>
      </w:r>
    </w:p>
    <w:p w14:paraId="6B3525EE" w14:textId="77777777" w:rsidR="00D235DB" w:rsidRPr="00D235DB" w:rsidRDefault="00D235DB" w:rsidP="00D235DB">
      <w:pPr>
        <w:numPr>
          <w:ilvl w:val="0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лица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радним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акцијама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такмичењима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вези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радом</w:t>
      </w:r>
      <w:proofErr w:type="spellEnd"/>
      <w:r w:rsidRPr="00D235DB">
        <w:rPr>
          <w:sz w:val="24"/>
          <w:szCs w:val="24"/>
          <w:lang w:val="en-US" w:eastAsia="sr-Latn-CS"/>
        </w:rPr>
        <w:t>,</w:t>
      </w:r>
    </w:p>
    <w:p w14:paraId="70FD07CE" w14:textId="77777777" w:rsidR="00D235DB" w:rsidRPr="00D235DB" w:rsidRDefault="00D235DB" w:rsidP="00D235DB">
      <w:pPr>
        <w:numPr>
          <w:ilvl w:val="0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лица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која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затекну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радној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околини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обављања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одређених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послова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ако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US" w:eastAsia="sr-Latn-CS"/>
        </w:rPr>
        <w:t>њиховом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присуству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упознат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послодавац</w:t>
      </w:r>
      <w:proofErr w:type="spellEnd"/>
    </w:p>
    <w:p w14:paraId="36215CD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38F3EA24" w14:textId="77777777" w:rsidR="00D235DB" w:rsidRPr="00D235DB" w:rsidRDefault="00D235DB" w:rsidP="00D235DB">
      <w:pPr>
        <w:numPr>
          <w:ilvl w:val="0"/>
          <w:numId w:val="28"/>
        </w:numPr>
        <w:spacing w:before="0" w:beforeAutospacing="0" w:after="0" w:afterAutospacing="0"/>
        <w:jc w:val="both"/>
        <w:rPr>
          <w:b/>
          <w:sz w:val="24"/>
          <w:szCs w:val="24"/>
          <w:lang w:val="en-US" w:eastAsia="sr-Latn-CS"/>
        </w:rPr>
      </w:pPr>
      <w:proofErr w:type="spellStart"/>
      <w:r w:rsidRPr="00D235DB">
        <w:rPr>
          <w:b/>
          <w:sz w:val="24"/>
          <w:szCs w:val="24"/>
          <w:lang w:val="en-US" w:eastAsia="sr-Latn-CS"/>
        </w:rPr>
        <w:t>Превентивне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b/>
          <w:sz w:val="24"/>
          <w:szCs w:val="24"/>
          <w:lang w:val="en-US" w:eastAsia="sr-Latn-CS"/>
        </w:rPr>
        <w:t>мере</w:t>
      </w:r>
      <w:proofErr w:type="spellEnd"/>
    </w:p>
    <w:p w14:paraId="006A43D8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Члан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3.</w:t>
      </w:r>
    </w:p>
    <w:p w14:paraId="07B96401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</w:p>
    <w:p w14:paraId="6E3E261F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Превентивне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мере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остваривању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обезбеђују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применом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савремених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техничких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ергономских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образовних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социјалних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организационих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других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средстава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отклањање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ризика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повређивања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оштећења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запослених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њихових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свођења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најмању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могућу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меру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61495B99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564BE734" w14:textId="77777777" w:rsidR="00D235DB" w:rsidRPr="00D235DB" w:rsidRDefault="00D235DB" w:rsidP="00D235DB">
      <w:pPr>
        <w:numPr>
          <w:ilvl w:val="0"/>
          <w:numId w:val="28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b/>
          <w:sz w:val="24"/>
          <w:szCs w:val="24"/>
          <w:lang w:val="sr-Latn-CS" w:eastAsia="sr-Latn-CS"/>
        </w:rPr>
        <w:t>Оспособљавање запослених</w:t>
      </w:r>
    </w:p>
    <w:p w14:paraId="38F1A1F0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4.</w:t>
      </w:r>
    </w:p>
    <w:p w14:paraId="28DE4B2E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sr-Latn-CS" w:eastAsia="sr-Latn-CS"/>
        </w:rPr>
      </w:pPr>
    </w:p>
    <w:p w14:paraId="72F6F920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Послодавац је дужан да изврши оспособљавање запосленог за безбедан рад код засновања радног односа, односно премештаја на друге послове, приликом увођења нове технологије или нових средстава за рад, као и код промене процеса рада који може проузроковати промену мера за безбедан и здрав рад.</w:t>
      </w:r>
    </w:p>
    <w:p w14:paraId="07C0438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Послодавац је дужан да запосленог у току оспособљавања за безбедан и здрав рад упозна са свим врстама ризика на пословима на које га одређује и о конкретним мерама за безбедност и здравље на раду у складу са Актом о процени ризика.</w:t>
      </w:r>
    </w:p>
    <w:p w14:paraId="75EB521B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Оспособљавање из става 1. овог члана послодавац обезбеђује у току радног времена, а трошкови оспособљавања не могу бити на терет запосленог.</w:t>
      </w:r>
    </w:p>
    <w:p w14:paraId="5FB9BB43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Периодичне провере оспособљености за безбедан и здрав рад запосленог који ради на радном месту са повећаним ризиком врше се најкасније у року од једне године од дана претходне провере а на осталим радним местима најкасније у року од четири године од дана претходне провере.</w:t>
      </w:r>
      <w:r w:rsidRPr="00D235DB">
        <w:rPr>
          <w:sz w:val="24"/>
          <w:szCs w:val="24"/>
          <w:lang w:val="sr-Latn-CS" w:eastAsia="sr-Latn-CS"/>
        </w:rPr>
        <w:tab/>
      </w:r>
    </w:p>
    <w:p w14:paraId="7351D114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Ако послодавац одреди запосленом да истовремено обавља послове на два или више радних места, дужан је да запосленог оспособи за безбедан и здрав рад на сваком од радних места.</w:t>
      </w:r>
    </w:p>
    <w:p w14:paraId="24CEE10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2F9ABD34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5.</w:t>
      </w:r>
    </w:p>
    <w:p w14:paraId="5E594590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</w:p>
    <w:p w14:paraId="21CE7EB4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Оспособљавање запоселних за безбедан и здрав рад посебно се регулише Правилником о оспособљавању за безбедан и здрав рад који доноси послодавац.</w:t>
      </w:r>
    </w:p>
    <w:p w14:paraId="09DF8D9F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6048B226" w14:textId="77777777" w:rsidR="00D235DB" w:rsidRPr="00D235DB" w:rsidRDefault="00D235DB" w:rsidP="00D235DB">
      <w:pPr>
        <w:numPr>
          <w:ilvl w:val="0"/>
          <w:numId w:val="28"/>
        </w:numPr>
        <w:spacing w:before="0" w:beforeAutospacing="0" w:after="0" w:afterAutospacing="0"/>
        <w:rPr>
          <w:b/>
          <w:sz w:val="24"/>
          <w:szCs w:val="24"/>
          <w:lang w:val="en-US" w:eastAsia="sr-Latn-CS"/>
        </w:rPr>
      </w:pPr>
      <w:proofErr w:type="spellStart"/>
      <w:r w:rsidRPr="00D235DB">
        <w:rPr>
          <w:b/>
          <w:sz w:val="24"/>
          <w:szCs w:val="24"/>
          <w:lang w:val="en-US" w:eastAsia="sr-Latn-CS"/>
        </w:rPr>
        <w:t>Права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b/>
          <w:sz w:val="24"/>
          <w:szCs w:val="24"/>
          <w:lang w:val="en-US" w:eastAsia="sr-Latn-CS"/>
        </w:rPr>
        <w:t>обавезе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b/>
          <w:sz w:val="24"/>
          <w:szCs w:val="24"/>
          <w:lang w:val="en-US" w:eastAsia="sr-Latn-CS"/>
        </w:rPr>
        <w:t>одговорности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b/>
          <w:color w:val="000000"/>
          <w:sz w:val="24"/>
          <w:szCs w:val="24"/>
          <w:lang w:val="en-US" w:eastAsia="sr-Latn-CS"/>
        </w:rPr>
        <w:t>директора</w:t>
      </w:r>
      <w:proofErr w:type="spellEnd"/>
      <w:r w:rsidRPr="00D235DB">
        <w:rPr>
          <w:b/>
          <w:color w:val="000000"/>
          <w:sz w:val="24"/>
          <w:szCs w:val="24"/>
          <w:lang w:val="en-US" w:eastAsia="sr-Latn-CS"/>
        </w:rPr>
        <w:t>,</w:t>
      </w:r>
      <w:r w:rsidRPr="00D235DB">
        <w:rPr>
          <w:b/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b/>
          <w:sz w:val="24"/>
          <w:szCs w:val="24"/>
          <w:lang w:val="en-US" w:eastAsia="sr-Latn-CS"/>
        </w:rPr>
        <w:t>других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   </w:t>
      </w:r>
      <w:proofErr w:type="spellStart"/>
      <w:r w:rsidRPr="00D235DB">
        <w:rPr>
          <w:b/>
          <w:sz w:val="24"/>
          <w:szCs w:val="24"/>
          <w:lang w:val="en-US" w:eastAsia="sr-Latn-CS"/>
        </w:rPr>
        <w:t>запослених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b/>
          <w:sz w:val="24"/>
          <w:szCs w:val="24"/>
          <w:lang w:val="en-US" w:eastAsia="sr-Latn-CS"/>
        </w:rPr>
        <w:t>лица</w:t>
      </w:r>
      <w:proofErr w:type="spellEnd"/>
    </w:p>
    <w:p w14:paraId="5FE74E25" w14:textId="77777777" w:rsidR="00D235DB" w:rsidRPr="00D235DB" w:rsidRDefault="00D235DB" w:rsidP="00D235DB">
      <w:pPr>
        <w:numPr>
          <w:ilvl w:val="1"/>
          <w:numId w:val="28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47ADC253" w14:textId="77777777" w:rsidR="00D235DB" w:rsidRPr="00D235DB" w:rsidRDefault="00D235DB" w:rsidP="00D235DB">
      <w:pPr>
        <w:numPr>
          <w:ilvl w:val="1"/>
          <w:numId w:val="28"/>
        </w:numPr>
        <w:spacing w:before="0" w:beforeAutospacing="0" w:after="0" w:afterAutospacing="0"/>
        <w:jc w:val="both"/>
        <w:rPr>
          <w:b/>
          <w:sz w:val="24"/>
          <w:szCs w:val="24"/>
          <w:lang w:val="en-US" w:eastAsia="sr-Latn-CS"/>
        </w:rPr>
      </w:pPr>
      <w:r w:rsidRPr="00D235DB">
        <w:rPr>
          <w:b/>
          <w:sz w:val="24"/>
          <w:szCs w:val="24"/>
          <w:lang w:val="en-US" w:eastAsia="sr-Latn-CS"/>
        </w:rPr>
        <w:t xml:space="preserve">3. 1. </w:t>
      </w:r>
      <w:proofErr w:type="spellStart"/>
      <w:r w:rsidRPr="00D235DB">
        <w:rPr>
          <w:b/>
          <w:sz w:val="24"/>
          <w:szCs w:val="24"/>
          <w:lang w:val="en-US" w:eastAsia="sr-Latn-CS"/>
        </w:rPr>
        <w:t>Опште</w:t>
      </w:r>
      <w:proofErr w:type="spellEnd"/>
      <w:r w:rsidRPr="00D235DB">
        <w:rPr>
          <w:b/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b/>
          <w:sz w:val="24"/>
          <w:szCs w:val="24"/>
          <w:lang w:val="en-US" w:eastAsia="sr-Latn-CS"/>
        </w:rPr>
        <w:t>обавезе</w:t>
      </w:r>
      <w:proofErr w:type="spellEnd"/>
    </w:p>
    <w:p w14:paraId="7004BEAB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Члан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6.</w:t>
      </w:r>
    </w:p>
    <w:p w14:paraId="0113A22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693F9724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Директор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дужан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обезбеди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запосленом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месту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у </w:t>
      </w:r>
      <w:proofErr w:type="spellStart"/>
      <w:r w:rsidRPr="00D235DB">
        <w:rPr>
          <w:sz w:val="24"/>
          <w:szCs w:val="24"/>
          <w:lang w:val="en-US" w:eastAsia="sr-Latn-CS"/>
        </w:rPr>
        <w:t>радној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околини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којима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спроведене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47962109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proofErr w:type="gramStart"/>
      <w:r w:rsidRPr="00D235DB">
        <w:rPr>
          <w:sz w:val="24"/>
          <w:szCs w:val="24"/>
          <w:lang w:val="en-US" w:eastAsia="sr-Latn-CS"/>
        </w:rPr>
        <w:t>Директор</w:t>
      </w:r>
      <w:proofErr w:type="spellEnd"/>
      <w:r w:rsidRPr="00D235DB">
        <w:rPr>
          <w:sz w:val="24"/>
          <w:szCs w:val="24"/>
          <w:lang w:val="en-US" w:eastAsia="sr-Latn-CS"/>
        </w:rPr>
        <w:t xml:space="preserve">  </w:t>
      </w:r>
      <w:proofErr w:type="spellStart"/>
      <w:r w:rsidRPr="00D235DB">
        <w:rPr>
          <w:sz w:val="24"/>
          <w:szCs w:val="24"/>
          <w:lang w:val="en-US" w:eastAsia="sr-Latn-CS"/>
        </w:rPr>
        <w:t>се</w:t>
      </w:r>
      <w:proofErr w:type="spellEnd"/>
      <w:proofErr w:type="gram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ослобађа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обавеза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одговорности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вези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применом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одређивањем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другог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лица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или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преношењем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својих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обавеза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одговорности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друго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лице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657E3D38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en-US" w:eastAsia="sr-Latn-CS"/>
        </w:rPr>
      </w:pPr>
    </w:p>
    <w:p w14:paraId="36FF7D36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Члан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7.</w:t>
      </w:r>
    </w:p>
    <w:p w14:paraId="027361B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1F78DFA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proofErr w:type="gramStart"/>
      <w:r w:rsidRPr="00D235DB">
        <w:rPr>
          <w:sz w:val="24"/>
          <w:szCs w:val="24"/>
          <w:lang w:val="en-US" w:eastAsia="sr-Latn-CS"/>
        </w:rPr>
        <w:t>Директор</w:t>
      </w:r>
      <w:proofErr w:type="spellEnd"/>
      <w:r w:rsidRPr="00D235DB">
        <w:rPr>
          <w:sz w:val="24"/>
          <w:szCs w:val="24"/>
          <w:lang w:val="en-US" w:eastAsia="sr-Latn-CS"/>
        </w:rPr>
        <w:t xml:space="preserve">  </w:t>
      </w:r>
      <w:proofErr w:type="spellStart"/>
      <w:r w:rsidRPr="00D235DB">
        <w:rPr>
          <w:sz w:val="24"/>
          <w:szCs w:val="24"/>
          <w:lang w:val="en-US" w:eastAsia="sr-Latn-CS"/>
        </w:rPr>
        <w:t>је</w:t>
      </w:r>
      <w:proofErr w:type="spellEnd"/>
      <w:proofErr w:type="gram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дужан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приликом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организовања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радног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процеса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обезбеди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превентивне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заштите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живота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запослених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као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њихову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примену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обезбеди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потребна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финансијска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средства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7B281321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4B72E28E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Члан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8 </w:t>
      </w:r>
    </w:p>
    <w:p w14:paraId="116A4E4F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US" w:eastAsia="sr-Latn-CS"/>
        </w:rPr>
      </w:pPr>
    </w:p>
    <w:p w14:paraId="364AF5AE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proofErr w:type="gramStart"/>
      <w:r w:rsidRPr="00D235DB">
        <w:rPr>
          <w:sz w:val="24"/>
          <w:szCs w:val="24"/>
          <w:lang w:val="en-US" w:eastAsia="sr-Latn-CS"/>
        </w:rPr>
        <w:lastRenderedPageBreak/>
        <w:t>Директор</w:t>
      </w:r>
      <w:proofErr w:type="spellEnd"/>
      <w:r w:rsidRPr="00D235DB">
        <w:rPr>
          <w:sz w:val="24"/>
          <w:szCs w:val="24"/>
          <w:lang w:val="en-US" w:eastAsia="sr-Latn-CS"/>
        </w:rPr>
        <w:t xml:space="preserve">  </w:t>
      </w:r>
      <w:proofErr w:type="spellStart"/>
      <w:r w:rsidRPr="00D235DB">
        <w:rPr>
          <w:sz w:val="24"/>
          <w:szCs w:val="24"/>
          <w:lang w:val="en-US" w:eastAsia="sr-Latn-CS"/>
        </w:rPr>
        <w:t>је</w:t>
      </w:r>
      <w:proofErr w:type="spellEnd"/>
      <w:proofErr w:type="gram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дужан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донесе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акт</w:t>
      </w:r>
      <w:proofErr w:type="spellEnd"/>
      <w:r w:rsidRPr="00D235DB">
        <w:rPr>
          <w:sz w:val="24"/>
          <w:szCs w:val="24"/>
          <w:lang w:val="en-US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US" w:eastAsia="sr-Latn-CS"/>
        </w:rPr>
        <w:t>процени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ризика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писменој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форми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места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радној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околини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утврди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начин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мере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њихово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отклањање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74BFEAE6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en-US" w:eastAsia="sr-Latn-CS"/>
        </w:rPr>
      </w:pPr>
    </w:p>
    <w:p w14:paraId="01A37FD5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9.</w:t>
      </w:r>
    </w:p>
    <w:p w14:paraId="786BAEAB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Директор је дужан да општим актом, односно колективним уговоеом, утврди права, обавезе и одговорности у области безбедности и здравља на раду.</w:t>
      </w:r>
    </w:p>
    <w:p w14:paraId="5618E157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ab/>
      </w:r>
      <w:r w:rsidRPr="00D235DB">
        <w:rPr>
          <w:sz w:val="24"/>
          <w:szCs w:val="24"/>
          <w:lang w:val="de-DE" w:eastAsia="sr-Latn-CS"/>
        </w:rPr>
        <w:tab/>
      </w:r>
      <w:r w:rsidRPr="00D235DB">
        <w:rPr>
          <w:sz w:val="24"/>
          <w:szCs w:val="24"/>
          <w:lang w:val="de-DE" w:eastAsia="sr-Latn-CS"/>
        </w:rPr>
        <w:tab/>
      </w:r>
      <w:r w:rsidRPr="00D235DB">
        <w:rPr>
          <w:sz w:val="24"/>
          <w:szCs w:val="24"/>
          <w:lang w:val="de-DE" w:eastAsia="sr-Latn-CS"/>
        </w:rPr>
        <w:tab/>
      </w:r>
      <w:r w:rsidRPr="00D235DB">
        <w:rPr>
          <w:sz w:val="24"/>
          <w:szCs w:val="24"/>
          <w:lang w:val="de-DE" w:eastAsia="sr-Latn-CS"/>
        </w:rPr>
        <w:tab/>
      </w:r>
    </w:p>
    <w:p w14:paraId="1389985B" w14:textId="66E61C7A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10</w:t>
      </w:r>
    </w:p>
    <w:p w14:paraId="20A6950E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31B10431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Директор је дужан да:</w:t>
      </w:r>
    </w:p>
    <w:p w14:paraId="6EFA97ED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актом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писменој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форми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одреди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лице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>,</w:t>
      </w:r>
    </w:p>
    <w:p w14:paraId="1EA34DEB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запосленом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одреди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обављање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послова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којима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спроведене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мере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>,</w:t>
      </w:r>
    </w:p>
    <w:p w14:paraId="79F0FCB8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обавештава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запослене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њиховог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представника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US" w:eastAsia="sr-Latn-CS"/>
        </w:rPr>
        <w:t>увођењу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нових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технологија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средстава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као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о </w:t>
      </w:r>
      <w:proofErr w:type="spellStart"/>
      <w:r w:rsidRPr="00D235DB">
        <w:rPr>
          <w:sz w:val="24"/>
          <w:szCs w:val="24"/>
          <w:lang w:val="en-US" w:eastAsia="sr-Latn-CS"/>
        </w:rPr>
        <w:t>опасностима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повреда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оштећења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који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настају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њиховим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увођењем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односно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US" w:eastAsia="sr-Latn-CS"/>
        </w:rPr>
        <w:t>таквом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случајевима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донесе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одговарајућа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упутства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</w:t>
      </w:r>
      <w:proofErr w:type="spellEnd"/>
      <w:r w:rsidRPr="00D235DB">
        <w:rPr>
          <w:sz w:val="24"/>
          <w:szCs w:val="24"/>
          <w:lang w:val="en-US" w:eastAsia="sr-Latn-CS"/>
        </w:rPr>
        <w:t>,</w:t>
      </w:r>
    </w:p>
    <w:p w14:paraId="2D1C2292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оспособљава запослене за безбедан рад,</w:t>
      </w:r>
    </w:p>
    <w:p w14:paraId="2B66FB1B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обезбеди запосленима коришћење средстава и опреме за личну заштиту на раду,</w:t>
      </w:r>
    </w:p>
    <w:p w14:paraId="28BBF9E6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обезбеди одржавање средстава за рад и средстава и опреме за личну заштиту на раду у исправном стању,</w:t>
      </w:r>
    </w:p>
    <w:p w14:paraId="4E6EC425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ангажује правно лице са лиценцом ради спровођења превентивних и периодичних прегледа и испитивања опреме за рад, као и превентивних и периоди</w:t>
      </w:r>
      <w:r w:rsidRPr="00D235DB">
        <w:rPr>
          <w:sz w:val="24"/>
          <w:szCs w:val="24"/>
          <w:lang w:val="sr-Latn-CS" w:eastAsia="sr-Latn-CS"/>
        </w:rPr>
        <w:t>ч</w:t>
      </w:r>
      <w:r w:rsidRPr="00D235DB">
        <w:rPr>
          <w:sz w:val="24"/>
          <w:szCs w:val="24"/>
          <w:lang w:val="de-DE" w:eastAsia="sr-Latn-CS"/>
        </w:rPr>
        <w:t>них испитивања услова радне околине,</w:t>
      </w:r>
    </w:p>
    <w:p w14:paraId="0A67A63F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обезбеди на основу акта о процени ризика и оцене службе медицине рада прописане лекарске прегледе запослених у складу са овим законом,</w:t>
      </w:r>
    </w:p>
    <w:p w14:paraId="45617A74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обезбеди пружање прве помоћи, спасавања и евакуацију за случај опасности ,</w:t>
      </w:r>
    </w:p>
    <w:p w14:paraId="47A39D7D" w14:textId="77777777" w:rsidR="00D235DB" w:rsidRPr="00D235DB" w:rsidRDefault="00D235DB" w:rsidP="00D235DB">
      <w:pPr>
        <w:numPr>
          <w:ilvl w:val="1"/>
          <w:numId w:val="2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заустави сваку врсту рада који представља непосредну опасност за живот или здравље запослених.</w:t>
      </w:r>
    </w:p>
    <w:p w14:paraId="6ADDAD15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5545F550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11</w:t>
      </w:r>
    </w:p>
    <w:p w14:paraId="77E0F379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0BE95B00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de-DE" w:eastAsia="sr-Latn-CS"/>
        </w:rPr>
        <w:t>Директор</w:t>
      </w:r>
      <w:r w:rsidRPr="00D235DB">
        <w:rPr>
          <w:sz w:val="24"/>
          <w:szCs w:val="24"/>
          <w:lang w:val="sr-Latn-CS" w:eastAsia="sr-Latn-CS"/>
        </w:rPr>
        <w:t xml:space="preserve"> је дужан да запосленом изда на употребу средство и/или опрему за личну заштиту на раду у складу са Актом о процени ризика.</w:t>
      </w:r>
    </w:p>
    <w:p w14:paraId="1254D429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5B5BF578" w14:textId="24DF555B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Cyrl-RS" w:eastAsia="sr-Latn-CS"/>
        </w:rPr>
      </w:pPr>
      <w:r w:rsidRPr="00D235DB">
        <w:rPr>
          <w:sz w:val="24"/>
          <w:szCs w:val="24"/>
          <w:lang w:val="sr-Latn-CS" w:eastAsia="sr-Latn-CS"/>
        </w:rPr>
        <w:t>Члан 12</w:t>
      </w:r>
    </w:p>
    <w:p w14:paraId="71E4EEDB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sr-Cyrl-RS" w:eastAsia="sr-Latn-CS"/>
        </w:rPr>
      </w:pPr>
    </w:p>
    <w:p w14:paraId="76AC47D5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Директор може запосленима дати на употребу опрему за рад, средство и опрему за личну заштиту на раду или опасне материје, само ако:</w:t>
      </w:r>
    </w:p>
    <w:p w14:paraId="4A4CB562" w14:textId="77777777" w:rsidR="00D235DB" w:rsidRPr="00D235DB" w:rsidRDefault="00D235DB" w:rsidP="00D235DB">
      <w:pPr>
        <w:numPr>
          <w:ilvl w:val="0"/>
          <w:numId w:val="44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lastRenderedPageBreak/>
        <w:t>ако располаже прописаном документацијом са српском језику за њихову употребу и одржавање, односно паковање,транспорт, коришћење и складиштење у којој је произвођач, односно испоручилац навео све безбедносно-техничке податке важне за оцењивање и отклањање ризика на раду,</w:t>
      </w:r>
    </w:p>
    <w:p w14:paraId="7BD745F1" w14:textId="77777777" w:rsidR="00D235DB" w:rsidRPr="00D235DB" w:rsidRDefault="00D235DB" w:rsidP="00D235DB">
      <w:pPr>
        <w:numPr>
          <w:ilvl w:val="0"/>
          <w:numId w:val="44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ако је обезбедио све мере з абезбедност и здравље које су одређене том документацијом, а у складу са прописима о безбедности и здрављу на раду, техничким прописима и стандардима.</w:t>
      </w:r>
    </w:p>
    <w:p w14:paraId="0CA32A7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Изузетно када директор није у могућности да обезбеди документацију из става 1. тачка а) дужан је да ту документацију прибави од правног лица регистрованог за послове контроле квалитета производа.</w:t>
      </w:r>
    </w:p>
    <w:p w14:paraId="6AA19B4E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sr-Latn-CS" w:eastAsia="sr-Latn-CS"/>
        </w:rPr>
      </w:pPr>
    </w:p>
    <w:p w14:paraId="54CFEB6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4785E598" w14:textId="77777777" w:rsidR="00D235DB" w:rsidRPr="00D235DB" w:rsidRDefault="00D235DB" w:rsidP="00D235DB">
      <w:pPr>
        <w:numPr>
          <w:ilvl w:val="1"/>
          <w:numId w:val="39"/>
        </w:numPr>
        <w:spacing w:before="0" w:beforeAutospacing="0" w:after="0" w:afterAutospacing="0"/>
        <w:jc w:val="both"/>
        <w:rPr>
          <w:b/>
          <w:sz w:val="24"/>
          <w:szCs w:val="24"/>
          <w:lang w:val="sr-Latn-CS" w:eastAsia="sr-Latn-CS"/>
        </w:rPr>
      </w:pPr>
      <w:r w:rsidRPr="00D235DB">
        <w:rPr>
          <w:b/>
          <w:sz w:val="24"/>
          <w:szCs w:val="24"/>
          <w:lang w:val="sr-Latn-CS" w:eastAsia="sr-Latn-CS"/>
        </w:rPr>
        <w:t>Права, обавезе и одговорности</w:t>
      </w:r>
      <w:r w:rsidRPr="00D235DB">
        <w:rPr>
          <w:b/>
          <w:sz w:val="24"/>
          <w:szCs w:val="24"/>
          <w:lang w:val="sr-Cyrl-RS" w:eastAsia="sr-Latn-CS"/>
        </w:rPr>
        <w:t xml:space="preserve"> </w:t>
      </w:r>
      <w:r w:rsidRPr="00D235DB">
        <w:rPr>
          <w:b/>
          <w:sz w:val="24"/>
          <w:szCs w:val="24"/>
          <w:lang w:val="sr-Latn-CS" w:eastAsia="sr-Latn-CS"/>
        </w:rPr>
        <w:t>других руководиоца и стручних запослених лица</w:t>
      </w:r>
    </w:p>
    <w:p w14:paraId="76C5CDA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1D6EC2C1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13.</w:t>
      </w:r>
    </w:p>
    <w:p w14:paraId="3D32262D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sr-Latn-CS" w:eastAsia="sr-Latn-CS"/>
        </w:rPr>
      </w:pPr>
    </w:p>
    <w:p w14:paraId="47EF71CD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 xml:space="preserve">Под другим руководиоцем </w:t>
      </w:r>
      <w:r w:rsidRPr="00D235DB">
        <w:rPr>
          <w:sz w:val="24"/>
          <w:szCs w:val="24"/>
          <w:lang w:val="sr-Cyrl-RS" w:eastAsia="sr-Latn-CS"/>
        </w:rPr>
        <w:t>ш</w:t>
      </w:r>
      <w:r w:rsidRPr="00D235DB">
        <w:rPr>
          <w:sz w:val="24"/>
          <w:szCs w:val="24"/>
          <w:lang w:val="sr-Latn-CS" w:eastAsia="sr-Latn-CS"/>
        </w:rPr>
        <w:t>коле и стручно запослена лица подразумевају се :</w:t>
      </w:r>
    </w:p>
    <w:p w14:paraId="47ED9D10" w14:textId="77777777" w:rsidR="00D235DB" w:rsidRPr="00D235DB" w:rsidRDefault="00D235DB" w:rsidP="00D235DB">
      <w:pPr>
        <w:numPr>
          <w:ilvl w:val="0"/>
          <w:numId w:val="46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помоћник директора ;</w:t>
      </w:r>
    </w:p>
    <w:p w14:paraId="01AF559E" w14:textId="77777777" w:rsidR="00D235DB" w:rsidRPr="00D235DB" w:rsidRDefault="00D235DB" w:rsidP="00D235DB">
      <w:pPr>
        <w:numPr>
          <w:ilvl w:val="0"/>
          <w:numId w:val="46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секретар школе;</w:t>
      </w:r>
    </w:p>
    <w:p w14:paraId="3E7449F8" w14:textId="77777777" w:rsidR="00D235DB" w:rsidRPr="00D235DB" w:rsidRDefault="00D235DB" w:rsidP="00D235DB">
      <w:pPr>
        <w:numPr>
          <w:ilvl w:val="0"/>
          <w:numId w:val="46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шеф рачуноводства.</w:t>
      </w:r>
    </w:p>
    <w:p w14:paraId="0E467216" w14:textId="77777777" w:rsidR="00D235DB" w:rsidRPr="00D235DB" w:rsidRDefault="00D235DB" w:rsidP="00D235DB">
      <w:pPr>
        <w:numPr>
          <w:ilvl w:val="0"/>
          <w:numId w:val="46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домар,</w:t>
      </w:r>
    </w:p>
    <w:p w14:paraId="3F9368F2" w14:textId="77777777" w:rsidR="00D235DB" w:rsidRPr="00D235DB" w:rsidRDefault="00D235DB" w:rsidP="00D235DB">
      <w:pPr>
        <w:numPr>
          <w:ilvl w:val="0"/>
          <w:numId w:val="46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радник на одржавању машина у школској радионици.</w:t>
      </w:r>
    </w:p>
    <w:p w14:paraId="152DD32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1A0B0ED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br/>
      </w:r>
    </w:p>
    <w:p w14:paraId="3545D987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ab/>
      </w:r>
      <w:r w:rsidRPr="00D235DB">
        <w:rPr>
          <w:b/>
          <w:sz w:val="24"/>
          <w:szCs w:val="24"/>
          <w:lang w:val="sr-Latn-CS" w:eastAsia="sr-Latn-CS"/>
        </w:rPr>
        <w:t>3.4. 1. Помоћник директора</w:t>
      </w:r>
    </w:p>
    <w:p w14:paraId="53B6CE15" w14:textId="26DA402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14.</w:t>
      </w:r>
    </w:p>
    <w:p w14:paraId="270CE4C1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34B093E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Помоћник директора има следећа права, обавезе и одговорности:</w:t>
      </w:r>
    </w:p>
    <w:p w14:paraId="752621C9" w14:textId="77777777" w:rsidR="00D235DB" w:rsidRPr="00D235DB" w:rsidRDefault="00D235DB" w:rsidP="00D235DB">
      <w:pPr>
        <w:numPr>
          <w:ilvl w:val="0"/>
          <w:numId w:val="45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повремено, пре почетка рада и у току рада захтева контролу исправност оруђа за рад, уређаја и алата и исправност заштитних уређаја на оруђима за рад која се користе у кабинетима, лабараторијама и радионицама;</w:t>
      </w:r>
    </w:p>
    <w:p w14:paraId="52EB104F" w14:textId="77777777" w:rsidR="00D235DB" w:rsidRPr="00D235DB" w:rsidRDefault="00D235DB" w:rsidP="00D235DB">
      <w:pPr>
        <w:numPr>
          <w:ilvl w:val="0"/>
          <w:numId w:val="45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се стара да наставници у оквиру рализације одређених образовних садржаја редовно реализују и материју из области безбедности и здравља, ако је таква предвиђена наставним планом и програмом;</w:t>
      </w:r>
    </w:p>
    <w:p w14:paraId="1EDD7CF2" w14:textId="77777777" w:rsidR="00D235DB" w:rsidRPr="00D235DB" w:rsidRDefault="00D235DB" w:rsidP="00D235DB">
      <w:pPr>
        <w:numPr>
          <w:ilvl w:val="0"/>
          <w:numId w:val="45"/>
        </w:numPr>
        <w:spacing w:before="0" w:beforeAutospacing="0" w:after="0" w:afterAutospacing="0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се стара да  наставници на практичној настави, вежбама и блок настави редовно обезбеђују ученицима средства личне заштите и да примењују прописане мере безбедности и здравља на раду;</w:t>
      </w:r>
    </w:p>
    <w:p w14:paraId="320F0603" w14:textId="77777777" w:rsidR="00D235DB" w:rsidRPr="00D235DB" w:rsidRDefault="00D235DB" w:rsidP="00D235DB">
      <w:pPr>
        <w:numPr>
          <w:ilvl w:val="0"/>
          <w:numId w:val="45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lastRenderedPageBreak/>
        <w:t>да се стара да се оруђа за рад, уређаји и алати од стране запослених користе на начин како је то прописано у сладу са техничком документацијом</w:t>
      </w:r>
    </w:p>
    <w:p w14:paraId="0566807A" w14:textId="77777777" w:rsidR="00D235DB" w:rsidRPr="00D235DB" w:rsidRDefault="00D235DB" w:rsidP="00D235DB">
      <w:pPr>
        <w:numPr>
          <w:ilvl w:val="0"/>
          <w:numId w:val="45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благовремено извештава директора школе о свим проблемима који настају у вези безбедности и здравља на раду;</w:t>
      </w:r>
    </w:p>
    <w:p w14:paraId="485B8490" w14:textId="77777777" w:rsidR="00D235DB" w:rsidRPr="00D235DB" w:rsidRDefault="00D235DB" w:rsidP="00D235DB">
      <w:pPr>
        <w:numPr>
          <w:ilvl w:val="0"/>
          <w:numId w:val="45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пријаве дирекору запослене који се не придржавају прописаних мера  и упутстава безбедности и здравља на раду и оних запослених који не користе средства и опрему личне заштите у складу са прописима.</w:t>
      </w:r>
    </w:p>
    <w:p w14:paraId="79F963A6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</w:p>
    <w:p w14:paraId="6F70C140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Latn-CS" w:eastAsia="sr-Latn-CS"/>
        </w:rPr>
      </w:pPr>
    </w:p>
    <w:p w14:paraId="53B2AE75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Latn-CS" w:eastAsia="sr-Latn-CS"/>
        </w:rPr>
      </w:pPr>
      <w:r w:rsidRPr="00D235DB">
        <w:rPr>
          <w:b/>
          <w:sz w:val="24"/>
          <w:szCs w:val="24"/>
          <w:lang w:val="sr-Latn-CS" w:eastAsia="sr-Latn-CS"/>
        </w:rPr>
        <w:t>3.4.2. Секретар школе</w:t>
      </w:r>
    </w:p>
    <w:p w14:paraId="08DBA23D" w14:textId="1DDBE592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15.</w:t>
      </w:r>
    </w:p>
    <w:p w14:paraId="6CEBA891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Latn-CS" w:eastAsia="sr-Latn-CS"/>
        </w:rPr>
      </w:pPr>
    </w:p>
    <w:p w14:paraId="27AEBB89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Секретар школе у спровођењу и унапређивању безбедности и здравља на раду има следећа права, обавезе и одговорности:</w:t>
      </w:r>
    </w:p>
    <w:p w14:paraId="755D5028" w14:textId="77777777" w:rsidR="00D235DB" w:rsidRPr="00D235DB" w:rsidRDefault="00D235DB" w:rsidP="00D235DB">
      <w:pPr>
        <w:numPr>
          <w:ilvl w:val="0"/>
          <w:numId w:val="47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стално прати и упознаје се са прописима који регулишу материју безбедности и здравља на раду;</w:t>
      </w:r>
    </w:p>
    <w:p w14:paraId="17D9031F" w14:textId="77777777" w:rsidR="00D235DB" w:rsidRPr="00D235DB" w:rsidRDefault="00D235DB" w:rsidP="00D235DB">
      <w:pPr>
        <w:numPr>
          <w:ilvl w:val="0"/>
          <w:numId w:val="47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по потреби извештава директора о свим променама законских прописа  ако те промене утичу на организовање послова безбедности и здравља на раду;</w:t>
      </w:r>
    </w:p>
    <w:p w14:paraId="7B598803" w14:textId="77777777" w:rsidR="00D235DB" w:rsidRPr="00D235DB" w:rsidRDefault="00D235DB" w:rsidP="00D235DB">
      <w:pPr>
        <w:numPr>
          <w:ilvl w:val="0"/>
          <w:numId w:val="47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упознаје директора са информацијама добијених од домара или радника на одржавању машина у школској радионици везане за безбедност и здравље на раду;</w:t>
      </w:r>
    </w:p>
    <w:p w14:paraId="34C3CD6E" w14:textId="77777777" w:rsidR="00D235DB" w:rsidRPr="00D235DB" w:rsidRDefault="00D235DB" w:rsidP="00D235DB">
      <w:pPr>
        <w:numPr>
          <w:ilvl w:val="0"/>
          <w:numId w:val="47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 xml:space="preserve">организује набавку и поделу средстава личне заштите предвиђених Актом о процени ризика; </w:t>
      </w:r>
    </w:p>
    <w:p w14:paraId="56ACD5FE" w14:textId="77777777" w:rsidR="00D235DB" w:rsidRPr="00D235DB" w:rsidRDefault="00D235DB" w:rsidP="00D235DB">
      <w:pPr>
        <w:numPr>
          <w:ilvl w:val="0"/>
          <w:numId w:val="47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сарађује са правним лицем које обавља послове безбедности и здравља на раду у циљу обезбеђивања података потребних за организацију и реализацију безбедности и здравља на раду, обавештавање истог у законски предвиђеним роковима о свим променама које утичу на стање безбедности и здравља на раду, чување документације и евиденције која је потребна за обављање послова безбедности и здравља на раду.</w:t>
      </w:r>
    </w:p>
    <w:p w14:paraId="54B28112" w14:textId="41066098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ab/>
      </w:r>
    </w:p>
    <w:p w14:paraId="5F0E627C" w14:textId="77777777" w:rsidR="00D235DB" w:rsidRPr="00D235DB" w:rsidRDefault="00D235DB" w:rsidP="00D235DB">
      <w:pPr>
        <w:spacing w:before="0" w:beforeAutospacing="0" w:after="0" w:afterAutospacing="0"/>
        <w:jc w:val="both"/>
        <w:rPr>
          <w:b/>
          <w:sz w:val="24"/>
          <w:szCs w:val="24"/>
          <w:lang w:val="sr-Latn-CS" w:eastAsia="sr-Latn-CS"/>
        </w:rPr>
      </w:pPr>
      <w:r w:rsidRPr="00D235DB">
        <w:rPr>
          <w:b/>
          <w:sz w:val="24"/>
          <w:szCs w:val="24"/>
          <w:lang w:val="sr-Latn-CS" w:eastAsia="sr-Latn-CS"/>
        </w:rPr>
        <w:t xml:space="preserve">3.4.3. Шеф рачуноводства </w:t>
      </w:r>
    </w:p>
    <w:p w14:paraId="45E50BCF" w14:textId="2CB483FB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16.</w:t>
      </w:r>
    </w:p>
    <w:p w14:paraId="7F02D91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 xml:space="preserve"> </w:t>
      </w:r>
    </w:p>
    <w:p w14:paraId="2B4F3FD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Шеф рачуноводства има следећа права и обавезе :</w:t>
      </w:r>
    </w:p>
    <w:p w14:paraId="1A50F7F2" w14:textId="77777777" w:rsidR="00D235DB" w:rsidRPr="00D235DB" w:rsidRDefault="00D235DB" w:rsidP="00D235DB">
      <w:pPr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учествује у изради финансијског плана за реализацију мера безбедности и здравља на раду;</w:t>
      </w:r>
    </w:p>
    <w:p w14:paraId="2F44B46A" w14:textId="77777777" w:rsidR="00D235DB" w:rsidRPr="00D235DB" w:rsidRDefault="00D235DB" w:rsidP="00D235DB">
      <w:pPr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даје предлоге за обезбеђивање финансијских средстава за спровођење мера безбедности и здравља на раду</w:t>
      </w:r>
    </w:p>
    <w:p w14:paraId="79CA1481" w14:textId="77777777" w:rsidR="00D235DB" w:rsidRPr="00D235DB" w:rsidRDefault="00D235DB" w:rsidP="00D235DB">
      <w:pPr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стара се да планирана средства за ову област буду строго наменски коришћена.</w:t>
      </w:r>
    </w:p>
    <w:p w14:paraId="58819C70" w14:textId="14C11664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sr-Latn-CS" w:eastAsia="sr-Latn-CS"/>
        </w:rPr>
      </w:pPr>
    </w:p>
    <w:p w14:paraId="7F5B4D06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lastRenderedPageBreak/>
        <w:t xml:space="preserve"> </w:t>
      </w:r>
      <w:r w:rsidRPr="00D235DB">
        <w:rPr>
          <w:b/>
          <w:sz w:val="24"/>
          <w:szCs w:val="24"/>
          <w:lang w:val="sr-Latn-CS" w:eastAsia="sr-Latn-CS"/>
        </w:rPr>
        <w:t>3.4.4. Домар</w:t>
      </w:r>
      <w:r w:rsidRPr="00D235DB">
        <w:rPr>
          <w:sz w:val="24"/>
          <w:szCs w:val="24"/>
          <w:lang w:val="sr-Latn-CS" w:eastAsia="sr-Latn-CS"/>
        </w:rPr>
        <w:tab/>
      </w:r>
      <w:r w:rsidRPr="00D235DB">
        <w:rPr>
          <w:sz w:val="24"/>
          <w:szCs w:val="24"/>
          <w:lang w:val="sr-Latn-CS" w:eastAsia="sr-Latn-CS"/>
        </w:rPr>
        <w:tab/>
      </w:r>
      <w:r w:rsidRPr="00D235DB">
        <w:rPr>
          <w:sz w:val="24"/>
          <w:szCs w:val="24"/>
          <w:lang w:val="sr-Latn-CS" w:eastAsia="sr-Latn-CS"/>
        </w:rPr>
        <w:tab/>
      </w:r>
      <w:r w:rsidRPr="00D235DB">
        <w:rPr>
          <w:sz w:val="24"/>
          <w:szCs w:val="24"/>
          <w:lang w:val="sr-Latn-CS" w:eastAsia="sr-Latn-CS"/>
        </w:rPr>
        <w:tab/>
      </w:r>
      <w:r w:rsidRPr="00D235DB">
        <w:rPr>
          <w:sz w:val="24"/>
          <w:szCs w:val="24"/>
          <w:lang w:val="sr-Latn-CS" w:eastAsia="sr-Latn-CS"/>
        </w:rPr>
        <w:tab/>
      </w:r>
    </w:p>
    <w:p w14:paraId="6CA6E54D" w14:textId="24380914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17</w:t>
      </w:r>
    </w:p>
    <w:p w14:paraId="59B79A35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ab/>
      </w:r>
    </w:p>
    <w:p w14:paraId="73A3B7FF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Домар има следећа права, обавезе и одговорност:</w:t>
      </w:r>
    </w:p>
    <w:p w14:paraId="6AD69C2F" w14:textId="77777777" w:rsidR="00D235DB" w:rsidRPr="00D235DB" w:rsidRDefault="00D235DB" w:rsidP="00D235DB">
      <w:pPr>
        <w:numPr>
          <w:ilvl w:val="0"/>
          <w:numId w:val="49"/>
        </w:numPr>
        <w:spacing w:before="0" w:beforeAutospacing="0" w:after="0" w:afterAutospacing="0"/>
        <w:ind w:left="709" w:hanging="567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пре почетка рада и у току рада врши контролу инсталација (електричне, водоводне и друге) у школи и веће кварове пријављује секретару или директору школе а лакше кварове сам отклања;</w:t>
      </w:r>
    </w:p>
    <w:p w14:paraId="46329C4D" w14:textId="77777777" w:rsidR="00D235DB" w:rsidRPr="00D235DB" w:rsidRDefault="00D235DB" w:rsidP="00D235DB">
      <w:pPr>
        <w:numPr>
          <w:ilvl w:val="0"/>
          <w:numId w:val="49"/>
        </w:numPr>
        <w:spacing w:before="0" w:beforeAutospacing="0" w:after="0" w:afterAutospacing="0"/>
        <w:ind w:left="709" w:hanging="567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одговоран је за техничку исправност  инсталација у школи;</w:t>
      </w:r>
    </w:p>
    <w:p w14:paraId="1EA31F19" w14:textId="77777777" w:rsidR="00D235DB" w:rsidRPr="00D235DB" w:rsidRDefault="00D235DB" w:rsidP="00D235DB">
      <w:pPr>
        <w:numPr>
          <w:ilvl w:val="0"/>
          <w:numId w:val="49"/>
        </w:numPr>
        <w:spacing w:before="0" w:beforeAutospacing="0" w:after="0" w:afterAutospacing="0"/>
        <w:ind w:left="709" w:hanging="567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да благовремено извештава директора или секретара школе о свим проблемима који настају у вези безбедности и здравља на раду.</w:t>
      </w:r>
    </w:p>
    <w:p w14:paraId="72ECD5D9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02D4E8E3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Cyrl-RS" w:eastAsia="sr-Latn-CS"/>
        </w:rPr>
      </w:pPr>
    </w:p>
    <w:p w14:paraId="3CF6F41A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Cyrl-RS" w:eastAsia="sr-Latn-CS"/>
        </w:rPr>
      </w:pPr>
      <w:r w:rsidRPr="00D235DB">
        <w:rPr>
          <w:b/>
          <w:sz w:val="24"/>
          <w:szCs w:val="24"/>
          <w:lang w:val="sr-Latn-CS" w:eastAsia="sr-Latn-CS"/>
        </w:rPr>
        <w:t xml:space="preserve">3.4.5. </w:t>
      </w:r>
      <w:r w:rsidRPr="00D235DB">
        <w:rPr>
          <w:b/>
          <w:sz w:val="24"/>
          <w:szCs w:val="24"/>
          <w:lang w:val="sr-Cyrl-RS" w:eastAsia="sr-Latn-CS"/>
        </w:rPr>
        <w:t xml:space="preserve">Техничар инвестиционог и техничког одржавања </w:t>
      </w:r>
    </w:p>
    <w:p w14:paraId="68FF66A8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Latn-CS" w:eastAsia="sr-Latn-CS"/>
        </w:rPr>
      </w:pPr>
    </w:p>
    <w:p w14:paraId="29122A60" w14:textId="4E84B0CD" w:rsidR="00D235DB" w:rsidRPr="00D235DB" w:rsidRDefault="00D235DB" w:rsidP="00D235DB">
      <w:pPr>
        <w:spacing w:before="0" w:beforeAutospacing="0" w:after="24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18.</w:t>
      </w:r>
    </w:p>
    <w:p w14:paraId="38F07B91" w14:textId="77777777" w:rsidR="00D235DB" w:rsidRPr="00D235DB" w:rsidRDefault="00D235DB" w:rsidP="00D235DB">
      <w:pPr>
        <w:numPr>
          <w:ilvl w:val="0"/>
          <w:numId w:val="50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дневно обилази и контролише исправност школског инвентара а у циљу веће безбедности запослених и ученика;</w:t>
      </w:r>
    </w:p>
    <w:p w14:paraId="7CC14995" w14:textId="77777777" w:rsidR="00D235DB" w:rsidRPr="00D235DB" w:rsidRDefault="00D235DB" w:rsidP="00D235DB">
      <w:pPr>
        <w:numPr>
          <w:ilvl w:val="0"/>
          <w:numId w:val="50"/>
        </w:num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обавештава секретара или директора школе о уоченим кваровима електричних или других инсталација.</w:t>
      </w:r>
    </w:p>
    <w:p w14:paraId="1E30C627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sr-Cyrl-RS" w:eastAsia="sr-Latn-CS"/>
        </w:rPr>
      </w:pPr>
    </w:p>
    <w:p w14:paraId="502E84BC" w14:textId="77777777" w:rsidR="00D235DB" w:rsidRPr="00D235DB" w:rsidRDefault="00D235DB" w:rsidP="00D235DB">
      <w:pPr>
        <w:spacing w:before="0" w:beforeAutospacing="0" w:after="0" w:afterAutospacing="0"/>
        <w:rPr>
          <w:b/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br/>
      </w:r>
      <w:r w:rsidRPr="00D235DB">
        <w:rPr>
          <w:b/>
          <w:sz w:val="24"/>
          <w:szCs w:val="24"/>
          <w:lang w:val="sr-Latn-CS" w:eastAsia="sr-Latn-CS"/>
        </w:rPr>
        <w:t>3.4.6. Права, обавезе и одговорности запослених</w:t>
      </w:r>
    </w:p>
    <w:p w14:paraId="23A6ED7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55F1183E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Члан 19.</w:t>
      </w:r>
    </w:p>
    <w:p w14:paraId="1D3BE1D6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</w:p>
    <w:p w14:paraId="1D538405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Latn-CS" w:eastAsia="sr-Latn-CS"/>
        </w:rPr>
      </w:pPr>
      <w:r w:rsidRPr="00D235DB">
        <w:rPr>
          <w:sz w:val="24"/>
          <w:szCs w:val="24"/>
          <w:lang w:val="sr-Latn-CS" w:eastAsia="sr-Latn-CS"/>
        </w:rPr>
        <w:t>Запослени има право и обавезу да се пре почетка рада упозна са мерама безбедности и здравља на раду на пословима или на радном месту на које је одређен, као и да се оспособљава за њихово спровођење.</w:t>
      </w:r>
    </w:p>
    <w:p w14:paraId="27FC6CE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Запослени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право</w:t>
      </w:r>
      <w:proofErr w:type="spellEnd"/>
      <w:r w:rsidRPr="00D235DB">
        <w:rPr>
          <w:sz w:val="24"/>
          <w:szCs w:val="24"/>
          <w:lang w:val="en-US" w:eastAsia="sr-Latn-CS"/>
        </w:rPr>
        <w:t>:</w:t>
      </w:r>
    </w:p>
    <w:p w14:paraId="19EB1039" w14:textId="77777777" w:rsidR="00D235DB" w:rsidRPr="00D235DB" w:rsidRDefault="00D235DB" w:rsidP="00D235DB">
      <w:pPr>
        <w:numPr>
          <w:ilvl w:val="0"/>
          <w:numId w:val="31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послодавцу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предлоге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примедбе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обавештења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US" w:eastAsia="sr-Latn-CS"/>
        </w:rPr>
        <w:t>питањима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безбедности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здравља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раду</w:t>
      </w:r>
      <w:proofErr w:type="spellEnd"/>
      <w:r w:rsidRPr="00D235DB">
        <w:rPr>
          <w:sz w:val="24"/>
          <w:szCs w:val="24"/>
          <w:lang w:val="en-US" w:eastAsia="sr-Latn-CS"/>
        </w:rPr>
        <w:t>,</w:t>
      </w:r>
    </w:p>
    <w:p w14:paraId="69DA0B8F" w14:textId="77777777" w:rsidR="00D235DB" w:rsidRPr="00D235DB" w:rsidRDefault="00D235DB" w:rsidP="00D235DB">
      <w:pPr>
        <w:numPr>
          <w:ilvl w:val="0"/>
          <w:numId w:val="31"/>
        </w:num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контролише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своје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здравље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према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ризицима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радног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места</w:t>
      </w:r>
      <w:proofErr w:type="spellEnd"/>
      <w:r w:rsidRPr="00D235DB">
        <w:rPr>
          <w:sz w:val="24"/>
          <w:szCs w:val="24"/>
          <w:lang w:val="en-US" w:eastAsia="sr-Latn-CS"/>
        </w:rPr>
        <w:t xml:space="preserve">, у </w:t>
      </w:r>
      <w:proofErr w:type="spellStart"/>
      <w:r w:rsidRPr="00D235DB">
        <w:rPr>
          <w:sz w:val="24"/>
          <w:szCs w:val="24"/>
          <w:lang w:val="en-US" w:eastAsia="sr-Latn-CS"/>
        </w:rPr>
        <w:t>складу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прописима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US" w:eastAsia="sr-Latn-CS"/>
        </w:rPr>
        <w:t>здравственој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заштити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6CFA5745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Запослени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који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месту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повећаним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ризиком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има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право</w:t>
      </w:r>
      <w:proofErr w:type="spellEnd"/>
      <w:r w:rsidRPr="00D235DB">
        <w:rPr>
          <w:sz w:val="24"/>
          <w:szCs w:val="24"/>
          <w:lang w:val="en-US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US" w:eastAsia="sr-Latn-CS"/>
        </w:rPr>
        <w:t>обавезу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обави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лекарски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преглед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који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га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упућује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послодавац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5AF2E89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  <w:proofErr w:type="spellStart"/>
      <w:r w:rsidRPr="00D235DB">
        <w:rPr>
          <w:sz w:val="24"/>
          <w:szCs w:val="24"/>
          <w:lang w:val="en-US" w:eastAsia="sr-Latn-CS"/>
        </w:rPr>
        <w:t>Запослени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дужан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ради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месту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повећаним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ризиком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основу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извештаја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службе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медицине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, </w:t>
      </w:r>
      <w:proofErr w:type="spellStart"/>
      <w:r w:rsidRPr="00D235DB">
        <w:rPr>
          <w:sz w:val="24"/>
          <w:szCs w:val="24"/>
          <w:lang w:val="en-US" w:eastAsia="sr-Latn-CS"/>
        </w:rPr>
        <w:t>којом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утврђује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да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је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здравствено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способан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за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на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том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радном</w:t>
      </w:r>
      <w:proofErr w:type="spellEnd"/>
      <w:r w:rsidRPr="00D235DB">
        <w:rPr>
          <w:sz w:val="24"/>
          <w:szCs w:val="24"/>
          <w:lang w:val="en-US" w:eastAsia="sr-Latn-CS"/>
        </w:rPr>
        <w:t xml:space="preserve"> </w:t>
      </w:r>
      <w:proofErr w:type="spellStart"/>
      <w:r w:rsidRPr="00D235DB">
        <w:rPr>
          <w:sz w:val="24"/>
          <w:szCs w:val="24"/>
          <w:lang w:val="en-US" w:eastAsia="sr-Latn-CS"/>
        </w:rPr>
        <w:t>месту</w:t>
      </w:r>
      <w:proofErr w:type="spellEnd"/>
      <w:r w:rsidRPr="00D235DB">
        <w:rPr>
          <w:sz w:val="24"/>
          <w:szCs w:val="24"/>
          <w:lang w:val="en-US" w:eastAsia="sr-Latn-CS"/>
        </w:rPr>
        <w:t>.</w:t>
      </w:r>
    </w:p>
    <w:p w14:paraId="33D2439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US" w:eastAsia="sr-Latn-CS"/>
        </w:rPr>
      </w:pPr>
    </w:p>
    <w:p w14:paraId="247719E6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20.</w:t>
      </w:r>
    </w:p>
    <w:p w14:paraId="08294893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32D1F5D6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Запослени има право да одбије да ради:</w:t>
      </w:r>
    </w:p>
    <w:p w14:paraId="3BD0E2B1" w14:textId="77777777" w:rsidR="00D235DB" w:rsidRPr="00D235DB" w:rsidRDefault="00D235DB" w:rsidP="00D235DB">
      <w:pPr>
        <w:numPr>
          <w:ilvl w:val="1"/>
          <w:numId w:val="30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одређен, све док се те мере не обезбеде,</w:t>
      </w:r>
    </w:p>
    <w:p w14:paraId="579572DF" w14:textId="77777777" w:rsidR="00D235DB" w:rsidRPr="00D235DB" w:rsidRDefault="00D235DB" w:rsidP="00D235DB">
      <w:pPr>
        <w:numPr>
          <w:ilvl w:val="1"/>
          <w:numId w:val="30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lastRenderedPageBreak/>
        <w:t>ако му послодавац није обезбедио прописани лекарски преглед или ако се на лекарском прегледу утврди да не испуњава прописане здравствене услове, у смислу члана 43. Закона о безбедности и здрављу на раду, за рад на радном месту са повећаним ризиком,</w:t>
      </w:r>
    </w:p>
    <w:p w14:paraId="1B64B54C" w14:textId="77777777" w:rsidR="00D235DB" w:rsidRPr="00D235DB" w:rsidRDefault="00D235DB" w:rsidP="00D235DB">
      <w:pPr>
        <w:numPr>
          <w:ilvl w:val="1"/>
          <w:numId w:val="30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ако у току оспособљавања за безбедан и здрав рад није упознат са свим врстама ризика и мерама за њихово отклањање у смислу члана 25. став 2. Закона о безбедности и здрављу на раду, на пословима или на радном месту на које га је послодавац одредио,</w:t>
      </w:r>
    </w:p>
    <w:p w14:paraId="018BE7C0" w14:textId="77777777" w:rsidR="00D235DB" w:rsidRPr="00D235DB" w:rsidRDefault="00D235DB" w:rsidP="00D235DB">
      <w:pPr>
        <w:numPr>
          <w:ilvl w:val="1"/>
          <w:numId w:val="30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дуже од пуног радног времена, односно ноћу ако би, према оцени службе мединице рада, такав рад могао да погорша његово здравствено стање,</w:t>
      </w:r>
    </w:p>
    <w:p w14:paraId="6F465AA2" w14:textId="77777777" w:rsidR="00D235DB" w:rsidRPr="00D235DB" w:rsidRDefault="00D235DB" w:rsidP="00D235DB">
      <w:pPr>
        <w:numPr>
          <w:ilvl w:val="1"/>
          <w:numId w:val="30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на средству за рад на којем нису примењене преописане мере за безбедности и здравље на раду.</w:t>
      </w:r>
    </w:p>
    <w:p w14:paraId="303B12F0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У случајевима из става 1. овог члана, запослени може да се писменим захтевима обрати послодавацу ради предузимања мера које, по мишљењу запосленог, нису спроведене.</w:t>
      </w:r>
    </w:p>
    <w:p w14:paraId="65525BE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Ако послодавац не поступи по захтеву из става 2. овог члана у року од 8 дана од дана пријема захтева, запослени има право да поднесе захтев за заштиту права инспекцији рада.</w:t>
      </w:r>
    </w:p>
    <w:p w14:paraId="239D6BA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r w:rsidRPr="00D235DB">
        <w:rPr>
          <w:sz w:val="24"/>
          <w:szCs w:val="24"/>
          <w:lang w:val="de-DE" w:eastAsia="sr-Latn-CS"/>
        </w:rPr>
        <w:t>Када запослени одбије да ради у случајевима из става 1. овог члана, а послодавац сматра да захтев запосленог није оправдан, послодавац је дужан да одмах обавести инспекцији рада.</w:t>
      </w:r>
    </w:p>
    <w:p w14:paraId="6938270E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</w:p>
    <w:p w14:paraId="2A3F3D2C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21.</w:t>
      </w:r>
    </w:p>
    <w:p w14:paraId="571A88D7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3000815D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 xml:space="preserve">Када му прети непосредна опасност по живот или здравље, запослени има право да предузме одговарајуће мере у складу са својим знањем и техничким средствима које му стоје на располагању и да напусти радно место, радни процес, односно радну околину. </w:t>
      </w:r>
    </w:p>
    <w:p w14:paraId="1E6F9DC9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r w:rsidRPr="00D235DB">
        <w:rPr>
          <w:sz w:val="24"/>
          <w:szCs w:val="24"/>
          <w:lang w:val="de-DE" w:eastAsia="sr-Latn-CS"/>
        </w:rPr>
        <w:t>У случају из става 1.овог члана запослени није одговоран за штету коју проузрокује послодавцу.</w:t>
      </w:r>
    </w:p>
    <w:p w14:paraId="3B04E90F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22.</w:t>
      </w:r>
    </w:p>
    <w:p w14:paraId="466DB16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793B84C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Запослени је дужан да примењује прописане мере за безбедан и здрав рад, да наменски користи средства за рад и опасне материје, да користе прописана средства и опрему за личну заштиту на раду и да са њима пажљиво рукује, да не би угрозио своју безбедност и здравље као и безбедност и здравље других лица.</w:t>
      </w:r>
    </w:p>
    <w:p w14:paraId="7B6271C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Запослени је дужан да пре почетка рада прегледа своје радно место укључујући и средства за рад која користи, као и средства и опрему за личну заштиту на раду, и да у случају уочених недостатака извести послодавца или друго овлашћено лице.</w:t>
      </w:r>
    </w:p>
    <w:p w14:paraId="0AB3E040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Пре напуштања радног места запослени је дужан да радно место и средства за рад остави у стању да не угрожавају друге запослене.</w:t>
      </w:r>
    </w:p>
    <w:p w14:paraId="31AE9B9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1293CD5E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Cyrl-RS" w:eastAsia="sr-Latn-CS"/>
        </w:rPr>
      </w:pPr>
      <w:r w:rsidRPr="00D235DB">
        <w:rPr>
          <w:sz w:val="24"/>
          <w:szCs w:val="24"/>
          <w:lang w:val="de-DE" w:eastAsia="sr-Latn-CS"/>
        </w:rPr>
        <w:t>Члан 23</w:t>
      </w:r>
    </w:p>
    <w:p w14:paraId="4B3A5D00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sr-Cyrl-RS" w:eastAsia="sr-Latn-CS"/>
        </w:rPr>
      </w:pPr>
    </w:p>
    <w:p w14:paraId="190E9847" w14:textId="77777777" w:rsidR="00D235DB" w:rsidRPr="00D235DB" w:rsidRDefault="00D235DB" w:rsidP="00D235DB">
      <w:pPr>
        <w:spacing w:before="0" w:beforeAutospacing="0" w:after="0" w:afterAutospacing="0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lastRenderedPageBreak/>
        <w:t>Запослени који се не придржава прописаних мера безбедности и здравља на раду, не користи средста личне заштитте или их користи ненаменски или одбија да поступи по упутствима непосредног руководиоца, може се дати отказ уговора о раду у складу са законским прописима који регулишу ову материју.</w:t>
      </w:r>
    </w:p>
    <w:p w14:paraId="452BD019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24</w:t>
      </w:r>
    </w:p>
    <w:p w14:paraId="3CDB3536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4095223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Запослени је дужан да у складу са својим сазнањима, одмах обавести послодавца о неправилностима, штетностима, опасностима или другој појави која би на радном месту могла да угрози његову безбедност и здравље или безбедност и здравље других запослених.</w:t>
      </w:r>
    </w:p>
    <w:p w14:paraId="344DC03E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Ако послодавац (директор) после добијеног обавештења из става 1. овог члана не отклони неправилности, штетности, опасности или друге појаве у року од осам дана, или ако запослени сматра да за отклањање утврђених појава нису спроведене одговарајуће мере за безбедност и здравље, запослени се може обратити надлежној инспекцији рада, о чему обавештава лице за безбедност и здравље на раду.</w:t>
      </w:r>
    </w:p>
    <w:p w14:paraId="25D4C97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Запослени је дужан да сарађује са послодавцем и лицем за безбедност и здравље на раду, како би се спровеле прописане мере за безбедност и здравље на пословима на којима ради.</w:t>
      </w:r>
    </w:p>
    <w:p w14:paraId="6F41A3E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44390425" w14:textId="77777777" w:rsidR="00D235DB" w:rsidRPr="00D235DB" w:rsidRDefault="00D235DB" w:rsidP="00D235DB">
      <w:pPr>
        <w:numPr>
          <w:ilvl w:val="0"/>
          <w:numId w:val="28"/>
        </w:numPr>
        <w:spacing w:before="0" w:beforeAutospacing="0" w:after="0" w:afterAutospacing="0"/>
        <w:jc w:val="both"/>
        <w:rPr>
          <w:b/>
          <w:sz w:val="24"/>
          <w:szCs w:val="24"/>
          <w:lang w:val="de-DE" w:eastAsia="sr-Latn-CS"/>
        </w:rPr>
      </w:pPr>
      <w:r w:rsidRPr="00D235DB">
        <w:rPr>
          <w:b/>
          <w:sz w:val="24"/>
          <w:szCs w:val="24"/>
          <w:lang w:val="de-DE" w:eastAsia="sr-Latn-CS"/>
        </w:rPr>
        <w:t>Организовање послова безбедности и здравља на раду</w:t>
      </w:r>
    </w:p>
    <w:p w14:paraId="5A60E0C6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519BE3E5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25.</w:t>
      </w:r>
    </w:p>
    <w:p w14:paraId="6482AB78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 xml:space="preserve"> </w:t>
      </w:r>
    </w:p>
    <w:p w14:paraId="03F90E49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Послодавац је дужан да организује послове за безбедност и здравље на раду.</w:t>
      </w:r>
    </w:p>
    <w:p w14:paraId="04A5CB62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Послове безбедности и здравља на раду може да обавља лице које има положен стручни испит у складу са Законом;</w:t>
      </w:r>
    </w:p>
    <w:p w14:paraId="67781F4E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 обављање послова за безбедност и здравље на раду полаже се одговарајући стручни испит.</w:t>
      </w:r>
    </w:p>
    <w:p w14:paraId="0655CFB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r w:rsidRPr="00D235DB">
        <w:rPr>
          <w:sz w:val="24"/>
          <w:szCs w:val="24"/>
          <w:lang w:val="de-DE" w:eastAsia="sr-Latn-CS"/>
        </w:rPr>
        <w:t>Стручни испит из става 2. овог члана полаже се пред одговарајућом комисијом коју образује министар надлежан за рад.</w:t>
      </w:r>
    </w:p>
    <w:p w14:paraId="250EC4A0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proofErr w:type="gramStart"/>
      <w:r w:rsidRPr="00D235DB">
        <w:rPr>
          <w:sz w:val="24"/>
          <w:szCs w:val="24"/>
          <w:lang w:val="en-GB" w:eastAsia="sr-Latn-CS"/>
        </w:rPr>
        <w:t>послодавац</w:t>
      </w:r>
      <w:proofErr w:type="spellEnd"/>
      <w:r w:rsidRPr="00D235DB">
        <w:rPr>
          <w:sz w:val="24"/>
          <w:szCs w:val="24"/>
          <w:lang w:val="en-GB" w:eastAsia="sr-Latn-CS"/>
        </w:rPr>
        <w:t xml:space="preserve">  </w:t>
      </w:r>
      <w:proofErr w:type="spellStart"/>
      <w:r w:rsidRPr="00D235DB">
        <w:rPr>
          <w:sz w:val="24"/>
          <w:szCs w:val="24"/>
          <w:lang w:val="en-GB" w:eastAsia="sr-Latn-CS"/>
        </w:rPr>
        <w:t>може</w:t>
      </w:r>
      <w:proofErr w:type="spellEnd"/>
      <w:proofErr w:type="gram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ангажује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правно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лице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односно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предузетника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који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лиценцу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 </w:t>
      </w:r>
      <w:proofErr w:type="spellStart"/>
      <w:r w:rsidRPr="00D235DB">
        <w:rPr>
          <w:sz w:val="24"/>
          <w:szCs w:val="24"/>
          <w:lang w:val="en-GB" w:eastAsia="sr-Latn-CS"/>
        </w:rPr>
        <w:t>наведених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, (у </w:t>
      </w:r>
      <w:proofErr w:type="spellStart"/>
      <w:r w:rsidRPr="00D235DB">
        <w:rPr>
          <w:sz w:val="24"/>
          <w:szCs w:val="24"/>
          <w:lang w:val="en-GB" w:eastAsia="sr-Latn-CS"/>
        </w:rPr>
        <w:t>даљем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тексту:лице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>).</w:t>
      </w:r>
    </w:p>
    <w:p w14:paraId="4299EE7D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</w:p>
    <w:p w14:paraId="265F0C60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Члан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26</w:t>
      </w:r>
    </w:p>
    <w:p w14:paraId="276A85F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</w:p>
    <w:p w14:paraId="3CA2D67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Послодавац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дужан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омогући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лицу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независно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самостално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складу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Законом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приступ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свим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потребним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подацима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области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4E0B26E4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Лице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непосредно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одговорно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послодавцу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код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кога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те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послове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може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трпи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штетне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последице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ако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свој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посао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складу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Законом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1CDFDC7C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lastRenderedPageBreak/>
        <w:t>Послодавац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дужан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обезбеди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усавршавање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знања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области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кога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одреди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обаваљање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тих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послова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531A4AD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</w:p>
    <w:p w14:paraId="32B663D0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Члан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27</w:t>
      </w:r>
    </w:p>
    <w:p w14:paraId="1A1FFB81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</w:p>
    <w:p w14:paraId="58004EA4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Лице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послове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складу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Законом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здрављу</w:t>
      </w:r>
      <w:proofErr w:type="spellEnd"/>
      <w:r w:rsidRPr="00D235DB">
        <w:rPr>
          <w:sz w:val="24"/>
          <w:szCs w:val="24"/>
          <w:lang w:val="en-GB" w:eastAsia="sr-Latn-CS"/>
        </w:rPr>
        <w:t xml:space="preserve">, а </w:t>
      </w:r>
      <w:proofErr w:type="spellStart"/>
      <w:r w:rsidRPr="00D235DB">
        <w:rPr>
          <w:sz w:val="24"/>
          <w:szCs w:val="24"/>
          <w:lang w:val="en-GB" w:eastAsia="sr-Latn-CS"/>
        </w:rPr>
        <w:t>нарочито</w:t>
      </w:r>
      <w:proofErr w:type="spellEnd"/>
      <w:r w:rsidRPr="00D235DB">
        <w:rPr>
          <w:sz w:val="24"/>
          <w:szCs w:val="24"/>
          <w:lang w:val="en-GB" w:eastAsia="sr-Latn-CS"/>
        </w:rPr>
        <w:t>:</w:t>
      </w:r>
    </w:p>
    <w:p w14:paraId="1ED5CE0F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</w:p>
    <w:p w14:paraId="0B4EDF2F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учествује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припреми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Акта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GB" w:eastAsia="sr-Latn-CS"/>
        </w:rPr>
        <w:t>процени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ризика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6BD4B75B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врши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контролу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даје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савете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послодавцу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планирању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избору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коришћењу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одржавању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средстава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описних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материја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средстава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опреме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личну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заштиту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5A8B217B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учествује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опремању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уређивању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радног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места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циљу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обезбеђивања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26905C9A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организује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превентивна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периодична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испитивања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околине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0B3D4F86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организује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превентивне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периодичне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прегледе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испитивања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опреме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4A207769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предлаже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мере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побољшање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нарочито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месту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повећаним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ризиком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5A91C5AB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свакодневно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прати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контролише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примену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мера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255918C0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прати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стање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вези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повредама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професионалним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обољењима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, и </w:t>
      </w:r>
      <w:proofErr w:type="spellStart"/>
      <w:r w:rsidRPr="00D235DB">
        <w:rPr>
          <w:sz w:val="24"/>
          <w:szCs w:val="24"/>
          <w:lang w:val="en-GB" w:eastAsia="sr-Latn-CS"/>
        </w:rPr>
        <w:t>болестима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вези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учествује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утврђивању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њихових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узрока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припрема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извештаје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предлозима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мера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њихово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отклањање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</w:p>
    <w:p w14:paraId="6617393E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припрема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спроводи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оспособљавање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23FBE1E8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припрема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упутства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контролише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њихову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примену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111647B8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забрањује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месту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или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употребу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средстава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 xml:space="preserve">, у </w:t>
      </w:r>
      <w:proofErr w:type="spellStart"/>
      <w:r w:rsidRPr="00D235DB">
        <w:rPr>
          <w:sz w:val="24"/>
          <w:szCs w:val="24"/>
          <w:lang w:val="en-GB" w:eastAsia="sr-Latn-CS"/>
        </w:rPr>
        <w:t>случају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када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утврди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непосредну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опасност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живот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или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запосленог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1ECA076E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сарађује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кординира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службом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медицине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свим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питањима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области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>,</w:t>
      </w:r>
    </w:p>
    <w:p w14:paraId="478BD988" w14:textId="77777777" w:rsidR="00D235DB" w:rsidRPr="00D235DB" w:rsidRDefault="00D235DB" w:rsidP="00D235DB">
      <w:pPr>
        <w:numPr>
          <w:ilvl w:val="0"/>
          <w:numId w:val="33"/>
        </w:num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води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евиденције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области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код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послодавца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38E44770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Лице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дужно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писменој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форми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извести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послодавца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представника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GB" w:eastAsia="sr-Latn-CS"/>
        </w:rPr>
        <w:t>забрани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из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става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1. </w:t>
      </w:r>
      <w:proofErr w:type="spellStart"/>
      <w:r w:rsidRPr="00D235DB">
        <w:rPr>
          <w:sz w:val="24"/>
          <w:szCs w:val="24"/>
          <w:lang w:val="en-GB" w:eastAsia="sr-Latn-CS"/>
        </w:rPr>
        <w:t>тачка</w:t>
      </w:r>
      <w:proofErr w:type="spellEnd"/>
      <w:r w:rsidRPr="00D235DB">
        <w:rPr>
          <w:sz w:val="24"/>
          <w:szCs w:val="24"/>
          <w:lang w:val="en-GB" w:eastAsia="sr-Latn-CS"/>
        </w:rPr>
        <w:t xml:space="preserve"> 11. </w:t>
      </w:r>
      <w:proofErr w:type="spellStart"/>
      <w:r w:rsidRPr="00D235DB">
        <w:rPr>
          <w:sz w:val="24"/>
          <w:szCs w:val="24"/>
          <w:lang w:val="en-GB" w:eastAsia="sr-Latn-CS"/>
        </w:rPr>
        <w:t>овог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члана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289563F0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Ако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послодавац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поред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забране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смислу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става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1. </w:t>
      </w:r>
      <w:proofErr w:type="spellStart"/>
      <w:r w:rsidRPr="00D235DB">
        <w:rPr>
          <w:sz w:val="24"/>
          <w:szCs w:val="24"/>
          <w:lang w:val="en-GB" w:eastAsia="sr-Latn-CS"/>
        </w:rPr>
        <w:t>тачка</w:t>
      </w:r>
      <w:proofErr w:type="spellEnd"/>
      <w:r w:rsidRPr="00D235DB">
        <w:rPr>
          <w:sz w:val="24"/>
          <w:szCs w:val="24"/>
          <w:lang w:val="en-GB" w:eastAsia="sr-Latn-CS"/>
        </w:rPr>
        <w:t xml:space="preserve"> 11. </w:t>
      </w:r>
      <w:proofErr w:type="spellStart"/>
      <w:r w:rsidRPr="00D235DB">
        <w:rPr>
          <w:sz w:val="24"/>
          <w:szCs w:val="24"/>
          <w:lang w:val="en-GB" w:eastAsia="sr-Latn-CS"/>
        </w:rPr>
        <w:t>овог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члана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наложи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настави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лице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безбедност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здравље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дужно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о </w:t>
      </w:r>
      <w:proofErr w:type="spellStart"/>
      <w:r w:rsidRPr="00D235DB">
        <w:rPr>
          <w:sz w:val="24"/>
          <w:szCs w:val="24"/>
          <w:lang w:val="en-GB" w:eastAsia="sr-Latn-CS"/>
        </w:rPr>
        <w:t>томе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одмах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извести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надлежну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инспекцију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0627B646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</w:p>
    <w:p w14:paraId="3C8844DE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Члан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28</w:t>
      </w:r>
    </w:p>
    <w:p w14:paraId="2D585BAF" w14:textId="2EA8326C" w:rsid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заштите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здравља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запослених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послодавац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ангажује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службу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медицине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05A33207" w14:textId="77777777" w:rsidR="004F727E" w:rsidRPr="00D235DB" w:rsidRDefault="004F727E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</w:p>
    <w:p w14:paraId="31C20AF6" w14:textId="77777777" w:rsidR="00D235DB" w:rsidRPr="00D235DB" w:rsidRDefault="00D235DB" w:rsidP="004F727E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Члан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29.</w:t>
      </w:r>
    </w:p>
    <w:p w14:paraId="7C2B56A8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</w:p>
    <w:p w14:paraId="25A85C53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Послодавац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дужан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месту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повећаним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ризиком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почетка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обезбеди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претходни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лекарски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преглед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као</w:t>
      </w:r>
      <w:proofErr w:type="spellEnd"/>
      <w:r w:rsidRPr="00D235DB">
        <w:rPr>
          <w:sz w:val="24"/>
          <w:szCs w:val="24"/>
          <w:lang w:val="en-GB" w:eastAsia="sr-Latn-CS"/>
        </w:rPr>
        <w:t xml:space="preserve"> и </w:t>
      </w:r>
      <w:proofErr w:type="spellStart"/>
      <w:r w:rsidRPr="00D235DB">
        <w:rPr>
          <w:sz w:val="24"/>
          <w:szCs w:val="24"/>
          <w:lang w:val="en-GB" w:eastAsia="sr-Latn-CS"/>
        </w:rPr>
        <w:t>периодични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лекарски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преглед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току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рада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46EAA834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Ако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се</w:t>
      </w:r>
      <w:proofErr w:type="spellEnd"/>
      <w:r w:rsidRPr="00D235DB">
        <w:rPr>
          <w:sz w:val="24"/>
          <w:szCs w:val="24"/>
          <w:lang w:val="en-GB" w:eastAsia="sr-Latn-CS"/>
        </w:rPr>
        <w:t xml:space="preserve"> у </w:t>
      </w:r>
      <w:proofErr w:type="spellStart"/>
      <w:r w:rsidRPr="00D235DB">
        <w:rPr>
          <w:sz w:val="24"/>
          <w:szCs w:val="24"/>
          <w:lang w:val="en-GB" w:eastAsia="sr-Latn-CS"/>
        </w:rPr>
        <w:t>поступку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периодичног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лекарског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прегледа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утврди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запослени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испуњава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посебне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здравствене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услове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обављање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послова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радном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месту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повећаним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ризком</w:t>
      </w:r>
      <w:proofErr w:type="spellEnd"/>
      <w:r w:rsidRPr="00D235DB">
        <w:rPr>
          <w:sz w:val="24"/>
          <w:szCs w:val="24"/>
          <w:lang w:val="en-GB" w:eastAsia="sr-Latn-CS"/>
        </w:rPr>
        <w:t xml:space="preserve">, </w:t>
      </w:r>
      <w:proofErr w:type="spellStart"/>
      <w:r w:rsidRPr="00D235DB">
        <w:rPr>
          <w:sz w:val="24"/>
          <w:szCs w:val="24"/>
          <w:lang w:val="en-GB" w:eastAsia="sr-Latn-CS"/>
        </w:rPr>
        <w:t>послодавац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дужан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га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премести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друго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радно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место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које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одговара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његовим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здравственим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способностима</w:t>
      </w:r>
      <w:proofErr w:type="spellEnd"/>
      <w:r w:rsidRPr="00D235DB">
        <w:rPr>
          <w:sz w:val="24"/>
          <w:szCs w:val="24"/>
          <w:lang w:val="en-GB" w:eastAsia="sr-Latn-CS"/>
        </w:rPr>
        <w:t>.</w:t>
      </w:r>
    </w:p>
    <w:p w14:paraId="3343BABE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</w:p>
    <w:p w14:paraId="485FDB6C" w14:textId="77777777" w:rsidR="00D235DB" w:rsidRPr="00D235DB" w:rsidRDefault="00D235DB" w:rsidP="00D235DB">
      <w:pPr>
        <w:numPr>
          <w:ilvl w:val="1"/>
          <w:numId w:val="28"/>
        </w:numPr>
        <w:spacing w:before="0" w:beforeAutospacing="0" w:after="0" w:afterAutospacing="0"/>
        <w:jc w:val="both"/>
        <w:rPr>
          <w:b/>
          <w:sz w:val="24"/>
          <w:szCs w:val="24"/>
          <w:lang w:val="de-DE" w:eastAsia="sr-Latn-CS"/>
        </w:rPr>
      </w:pPr>
      <w:r w:rsidRPr="00D235DB">
        <w:rPr>
          <w:b/>
          <w:sz w:val="24"/>
          <w:szCs w:val="24"/>
          <w:lang w:val="de-DE" w:eastAsia="sr-Latn-CS"/>
        </w:rPr>
        <w:t>6. Евиденција, сарадња и извештавање</w:t>
      </w:r>
    </w:p>
    <w:p w14:paraId="20719441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4051492C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30</w:t>
      </w:r>
    </w:p>
    <w:p w14:paraId="0970E25F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4AA911A1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Послодавац је дужан да води и чува евиденцију о:</w:t>
      </w:r>
    </w:p>
    <w:p w14:paraId="53163364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 xml:space="preserve">Радним местима са повећаним ризиком, </w:t>
      </w:r>
    </w:p>
    <w:p w14:paraId="15BE5E5E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Запосленима распоређеним на радна места са повећаним ризиком и лекарским прегледима запослених распоређених на та радна места,</w:t>
      </w:r>
    </w:p>
    <w:p w14:paraId="43370A39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Повредама на раду, професионалним обољењима и болестима у вези са радом,</w:t>
      </w:r>
    </w:p>
    <w:p w14:paraId="319010E3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Запосленима оспособљенима за безбедан и здрав рад,</w:t>
      </w:r>
    </w:p>
    <w:p w14:paraId="7EE4A8AE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 xml:space="preserve">Опасним материјама које користи у току рада, </w:t>
      </w:r>
    </w:p>
    <w:p w14:paraId="252821B6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Извршеним испитивањима радне околине,</w:t>
      </w:r>
    </w:p>
    <w:p w14:paraId="0FA1F865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Извршеним прегледима и испитивањима опреме за рад и средстава и опреме за личну заштиту на раду,</w:t>
      </w:r>
    </w:p>
    <w:p w14:paraId="53C2F3C9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Пријавама из члана 31 овог Правилника</w:t>
      </w:r>
    </w:p>
    <w:p w14:paraId="790F4F97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Издатим средствима и опреми за личну заштиту,</w:t>
      </w:r>
    </w:p>
    <w:p w14:paraId="5B6D516F" w14:textId="77777777" w:rsidR="00D235DB" w:rsidRPr="00D235DB" w:rsidRDefault="00D235DB" w:rsidP="00D235DB">
      <w:pPr>
        <w:numPr>
          <w:ilvl w:val="0"/>
          <w:numId w:val="37"/>
        </w:num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Извршеним лекарским прегледима запослених у складу са прописима о безбедмности и здрављу на раду</w:t>
      </w:r>
    </w:p>
    <w:p w14:paraId="0BD9F9A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444B257A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31.</w:t>
      </w:r>
    </w:p>
    <w:p w14:paraId="11E9A0CD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4ACA8607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Послодавац је дужан да одмах, а најкасније у року од 24 часа од настанка, усмено и у писменој форми пријави надлежној инспекцији рада и надлежном органу за унутрашње послове сваку смртну, колективну или тешку повреду на раду, повреду на раду због које запослени није способан за рад више од три узастопна радна дана, као и опасну појаву која би могла да узгрози безбедност и здравље запоселних.</w:t>
      </w:r>
    </w:p>
    <w:p w14:paraId="5684A52A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Послодавац је дужан да најкасније у року од три узастопна радна дана од дана сазнања, пријави надлежној инспекцији професионално обољење, односно обољење у вези са радом запосленог.</w:t>
      </w:r>
    </w:p>
    <w:p w14:paraId="39C1284E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42340F54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32</w:t>
      </w:r>
    </w:p>
    <w:p w14:paraId="5441535C" w14:textId="60C2F362" w:rsid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 xml:space="preserve">Извештај о повредама на раду, професионалном обољењу и обољењу у вези са радом које се догоде на радном месту, послодавац доставља запосленом </w:t>
      </w:r>
      <w:r w:rsidRPr="00D235DB">
        <w:rPr>
          <w:sz w:val="24"/>
          <w:szCs w:val="24"/>
          <w:lang w:val="de-DE" w:eastAsia="sr-Latn-CS"/>
        </w:rPr>
        <w:lastRenderedPageBreak/>
        <w:t>који је претрпео повреду, односно обољење и организацијама надлежним за здравствено и пензијско и инвалидско осигурање.</w:t>
      </w:r>
    </w:p>
    <w:p w14:paraId="31FFE353" w14:textId="77777777" w:rsidR="004F727E" w:rsidRPr="00D235DB" w:rsidRDefault="004F727E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6927D6C6" w14:textId="77777777" w:rsidR="00D235DB" w:rsidRPr="00D235DB" w:rsidRDefault="00D235DB" w:rsidP="004F727E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33</w:t>
      </w:r>
    </w:p>
    <w:p w14:paraId="3867486A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6D51E638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Послодавац је дужан да запослене осигура од повреда на раду, професионалних обољења и обољења у вези са радом, ради обезбеђивања накнаде штете.</w:t>
      </w:r>
    </w:p>
    <w:p w14:paraId="79F9D8C4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r w:rsidRPr="00D235DB">
        <w:rPr>
          <w:sz w:val="24"/>
          <w:szCs w:val="24"/>
          <w:lang w:val="de-DE" w:eastAsia="sr-Latn-CS"/>
        </w:rPr>
        <w:t>Финансијска средства за осигурање из става 1. овог члана падају на терет послодавца, а одређују се у зависности од нивоа ризика од повређивања, професионалног обољења или обољења у вези са радом на радном месту у радној околини.</w:t>
      </w:r>
    </w:p>
    <w:p w14:paraId="00FDE319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</w:p>
    <w:p w14:paraId="26FDEE5B" w14:textId="77777777" w:rsidR="00D235DB" w:rsidRPr="00D235DB" w:rsidRDefault="00D235DB" w:rsidP="00D235DB">
      <w:pPr>
        <w:spacing w:before="0" w:beforeAutospacing="0" w:after="0" w:afterAutospacing="0"/>
        <w:jc w:val="both"/>
        <w:rPr>
          <w:b/>
          <w:sz w:val="24"/>
          <w:szCs w:val="24"/>
          <w:lang w:val="de-DE" w:eastAsia="sr-Latn-CS"/>
        </w:rPr>
      </w:pPr>
      <w:r w:rsidRPr="00D235DB">
        <w:rPr>
          <w:b/>
          <w:sz w:val="24"/>
          <w:szCs w:val="24"/>
          <w:lang w:val="de-DE" w:eastAsia="sr-Latn-CS"/>
        </w:rPr>
        <w:t>8. Прелазне и завршне одредбе.</w:t>
      </w:r>
    </w:p>
    <w:p w14:paraId="76ADDC58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06EB05A9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>Члан 34</w:t>
      </w:r>
    </w:p>
    <w:p w14:paraId="0144CCA3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de-DE" w:eastAsia="sr-Latn-CS"/>
        </w:rPr>
      </w:pPr>
    </w:p>
    <w:p w14:paraId="476B2B15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  <w:r w:rsidRPr="00D235DB">
        <w:rPr>
          <w:sz w:val="24"/>
          <w:szCs w:val="24"/>
          <w:lang w:val="de-DE" w:eastAsia="sr-Latn-CS"/>
        </w:rPr>
        <w:t xml:space="preserve">За сва питања која нису регулисана овим Правилником примењиваће се одредбе Закона о безбедности и здравља на раду и </w:t>
      </w:r>
      <w:r w:rsidRPr="00D235DB">
        <w:rPr>
          <w:sz w:val="24"/>
          <w:szCs w:val="24"/>
          <w:lang w:val="sr-Cyrl-RS" w:eastAsia="sr-Latn-CS"/>
        </w:rPr>
        <w:t xml:space="preserve">подзаконских </w:t>
      </w:r>
      <w:r w:rsidRPr="00D235DB">
        <w:rPr>
          <w:sz w:val="24"/>
          <w:szCs w:val="24"/>
          <w:lang w:val="de-DE" w:eastAsia="sr-Latn-CS"/>
        </w:rPr>
        <w:t>аката који регулишу ову област.</w:t>
      </w:r>
    </w:p>
    <w:p w14:paraId="7560A25D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de-DE" w:eastAsia="sr-Latn-CS"/>
        </w:rPr>
      </w:pPr>
    </w:p>
    <w:p w14:paraId="1741B802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Члан</w:t>
      </w:r>
      <w:proofErr w:type="spellEnd"/>
      <w:r w:rsidRPr="00D235DB">
        <w:rPr>
          <w:sz w:val="24"/>
          <w:szCs w:val="24"/>
          <w:lang w:val="en-GB" w:eastAsia="sr-Latn-CS"/>
        </w:rPr>
        <w:t xml:space="preserve"> 35</w:t>
      </w:r>
    </w:p>
    <w:p w14:paraId="4F3CDFB2" w14:textId="77777777" w:rsidR="00D235DB" w:rsidRPr="00D235DB" w:rsidRDefault="00D235DB" w:rsidP="00D235DB">
      <w:pPr>
        <w:spacing w:before="0" w:beforeAutospacing="0" w:after="0" w:afterAutospacing="0"/>
        <w:jc w:val="center"/>
        <w:rPr>
          <w:sz w:val="24"/>
          <w:szCs w:val="24"/>
          <w:lang w:val="en-GB" w:eastAsia="sr-Latn-CS"/>
        </w:rPr>
      </w:pPr>
    </w:p>
    <w:p w14:paraId="6D5E87A1" w14:textId="77777777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proofErr w:type="spellStart"/>
      <w:r w:rsidRPr="00D235DB">
        <w:rPr>
          <w:sz w:val="24"/>
          <w:szCs w:val="24"/>
          <w:lang w:val="en-GB" w:eastAsia="sr-Latn-CS"/>
        </w:rPr>
        <w:t>Овај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Правилник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ступа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на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снагу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r w:rsidRPr="00D235DB">
        <w:rPr>
          <w:sz w:val="24"/>
          <w:szCs w:val="24"/>
          <w:lang w:val="sr-Cyrl-RS" w:eastAsia="sr-Latn-CS"/>
        </w:rPr>
        <w:t>осам дана од дана објављивања на огласној табли школе.</w:t>
      </w:r>
    </w:p>
    <w:p w14:paraId="5E860EC4" w14:textId="12B690D1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sr-Cyrl-RS" w:eastAsia="sr-Latn-CS"/>
        </w:rPr>
      </w:pPr>
      <w:r w:rsidRPr="00D235DB">
        <w:rPr>
          <w:sz w:val="24"/>
          <w:szCs w:val="24"/>
          <w:lang w:val="sr-Cyrl-RS" w:eastAsia="sr-Latn-CS"/>
        </w:rPr>
        <w:t>Ступањем на снагу престаје да важи Правилник о безбедности и здрављу на раду дел.бр.0</w:t>
      </w:r>
      <w:r w:rsidR="004F727E">
        <w:rPr>
          <w:sz w:val="24"/>
          <w:szCs w:val="24"/>
          <w:lang w:val="sr-Cyrl-RS" w:eastAsia="sr-Latn-CS"/>
        </w:rPr>
        <w:t>2</w:t>
      </w:r>
      <w:r w:rsidRPr="00D235DB">
        <w:rPr>
          <w:sz w:val="24"/>
          <w:szCs w:val="24"/>
          <w:lang w:val="sr-Cyrl-RS" w:eastAsia="sr-Latn-CS"/>
        </w:rPr>
        <w:t>-</w:t>
      </w:r>
      <w:r w:rsidR="004F727E">
        <w:rPr>
          <w:sz w:val="24"/>
          <w:szCs w:val="24"/>
          <w:lang w:val="sr-Cyrl-RS" w:eastAsia="sr-Latn-CS"/>
        </w:rPr>
        <w:t>159</w:t>
      </w:r>
      <w:r w:rsidRPr="00D235DB">
        <w:rPr>
          <w:sz w:val="24"/>
          <w:szCs w:val="24"/>
          <w:lang w:val="sr-Cyrl-RS" w:eastAsia="sr-Latn-CS"/>
        </w:rPr>
        <w:t xml:space="preserve"> од </w:t>
      </w:r>
      <w:r w:rsidR="004F727E">
        <w:rPr>
          <w:sz w:val="24"/>
          <w:szCs w:val="24"/>
          <w:lang w:val="sr-Cyrl-RS" w:eastAsia="sr-Latn-CS"/>
        </w:rPr>
        <w:t>11</w:t>
      </w:r>
      <w:r w:rsidRPr="00D235DB">
        <w:rPr>
          <w:sz w:val="24"/>
          <w:szCs w:val="24"/>
          <w:lang w:val="sr-Cyrl-RS" w:eastAsia="sr-Latn-CS"/>
        </w:rPr>
        <w:t>.0</w:t>
      </w:r>
      <w:r w:rsidR="004F727E">
        <w:rPr>
          <w:sz w:val="24"/>
          <w:szCs w:val="24"/>
          <w:lang w:val="sr-Cyrl-RS" w:eastAsia="sr-Latn-CS"/>
        </w:rPr>
        <w:t>3</w:t>
      </w:r>
      <w:r w:rsidRPr="00D235DB">
        <w:rPr>
          <w:sz w:val="24"/>
          <w:szCs w:val="24"/>
          <w:lang w:val="sr-Cyrl-RS" w:eastAsia="sr-Latn-CS"/>
        </w:rPr>
        <w:t>.201</w:t>
      </w:r>
      <w:r w:rsidR="004F727E">
        <w:rPr>
          <w:sz w:val="24"/>
          <w:szCs w:val="24"/>
          <w:lang w:val="sr-Cyrl-RS" w:eastAsia="sr-Latn-CS"/>
        </w:rPr>
        <w:t>0</w:t>
      </w:r>
      <w:r w:rsidRPr="00D235DB">
        <w:rPr>
          <w:sz w:val="24"/>
          <w:szCs w:val="24"/>
          <w:lang w:val="sr-Cyrl-RS" w:eastAsia="sr-Latn-CS"/>
        </w:rPr>
        <w:t>.</w:t>
      </w:r>
    </w:p>
    <w:p w14:paraId="4506D9AE" w14:textId="11146ECA" w:rsidR="00D235DB" w:rsidRPr="00D235DB" w:rsidRDefault="00D235DB" w:rsidP="00D235DB">
      <w:pPr>
        <w:spacing w:before="0" w:beforeAutospacing="0" w:after="0" w:afterAutospacing="0"/>
        <w:jc w:val="both"/>
        <w:rPr>
          <w:sz w:val="24"/>
          <w:szCs w:val="24"/>
          <w:lang w:val="en-GB" w:eastAsia="sr-Latn-CS"/>
        </w:rPr>
      </w:pPr>
      <w:r w:rsidRPr="00D235DB">
        <w:rPr>
          <w:sz w:val="24"/>
          <w:szCs w:val="24"/>
          <w:lang w:val="en-GB" w:eastAsia="sr-Latn-CS"/>
        </w:rPr>
        <w:tab/>
      </w:r>
      <w:r w:rsidRPr="00D235DB">
        <w:rPr>
          <w:sz w:val="24"/>
          <w:szCs w:val="24"/>
          <w:lang w:val="en-GB" w:eastAsia="sr-Latn-CS"/>
        </w:rPr>
        <w:tab/>
      </w:r>
    </w:p>
    <w:p w14:paraId="5C7EA3D1" w14:textId="1D3F5DE9" w:rsidR="00D235DB" w:rsidRDefault="00D235DB" w:rsidP="00D235DB">
      <w:pPr>
        <w:spacing w:before="0" w:beforeAutospacing="0" w:after="0" w:afterAutospacing="0"/>
        <w:jc w:val="right"/>
        <w:rPr>
          <w:sz w:val="24"/>
          <w:szCs w:val="24"/>
          <w:lang w:val="en-GB" w:eastAsia="sr-Latn-CS"/>
        </w:rPr>
      </w:pPr>
      <w:r w:rsidRPr="00D235DB">
        <w:rPr>
          <w:sz w:val="24"/>
          <w:szCs w:val="24"/>
          <w:lang w:val="en-GB" w:eastAsia="sr-Latn-CS"/>
        </w:rPr>
        <w:tab/>
      </w:r>
      <w:r w:rsidRPr="00D235DB">
        <w:rPr>
          <w:sz w:val="24"/>
          <w:szCs w:val="24"/>
          <w:lang w:val="en-GB" w:eastAsia="sr-Latn-CS"/>
        </w:rPr>
        <w:tab/>
      </w:r>
      <w:r w:rsidRPr="00D235DB">
        <w:rPr>
          <w:sz w:val="24"/>
          <w:szCs w:val="24"/>
          <w:lang w:val="en-GB" w:eastAsia="sr-Latn-CS"/>
        </w:rPr>
        <w:tab/>
      </w:r>
      <w:r w:rsidRPr="00D235DB">
        <w:rPr>
          <w:sz w:val="24"/>
          <w:szCs w:val="24"/>
          <w:lang w:val="en-GB" w:eastAsia="sr-Latn-CS"/>
        </w:rPr>
        <w:tab/>
      </w:r>
      <w:r w:rsidRPr="00D235DB">
        <w:rPr>
          <w:sz w:val="24"/>
          <w:szCs w:val="24"/>
          <w:lang w:val="en-GB" w:eastAsia="sr-Latn-CS"/>
        </w:rPr>
        <w:tab/>
      </w:r>
      <w:r w:rsidRPr="00D235DB">
        <w:rPr>
          <w:sz w:val="24"/>
          <w:szCs w:val="24"/>
          <w:lang w:val="en-GB" w:eastAsia="sr-Latn-CS"/>
        </w:rPr>
        <w:tab/>
        <w:t xml:space="preserve">            </w:t>
      </w:r>
      <w:proofErr w:type="spellStart"/>
      <w:r w:rsidRPr="00D235DB">
        <w:rPr>
          <w:sz w:val="24"/>
          <w:szCs w:val="24"/>
          <w:lang w:val="en-GB" w:eastAsia="sr-Latn-CS"/>
        </w:rPr>
        <w:t>Председник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Школског</w:t>
      </w:r>
      <w:proofErr w:type="spellEnd"/>
      <w:r w:rsidRPr="00D235DB">
        <w:rPr>
          <w:sz w:val="24"/>
          <w:szCs w:val="24"/>
          <w:lang w:val="en-GB" w:eastAsia="sr-Latn-CS"/>
        </w:rPr>
        <w:t xml:space="preserve"> </w:t>
      </w:r>
      <w:proofErr w:type="spellStart"/>
      <w:r w:rsidRPr="00D235DB">
        <w:rPr>
          <w:sz w:val="24"/>
          <w:szCs w:val="24"/>
          <w:lang w:val="en-GB" w:eastAsia="sr-Latn-CS"/>
        </w:rPr>
        <w:t>одбора</w:t>
      </w:r>
      <w:proofErr w:type="spellEnd"/>
    </w:p>
    <w:p w14:paraId="23026EEA" w14:textId="7802D8BC" w:rsidR="004F727E" w:rsidRDefault="004F727E" w:rsidP="00D235DB">
      <w:pPr>
        <w:spacing w:before="0" w:beforeAutospacing="0" w:after="0" w:afterAutospacing="0"/>
        <w:jc w:val="right"/>
        <w:rPr>
          <w:sz w:val="24"/>
          <w:szCs w:val="24"/>
          <w:lang w:val="sr-Cyrl-RS" w:eastAsia="sr-Latn-CS"/>
        </w:rPr>
      </w:pPr>
      <w:r>
        <w:rPr>
          <w:sz w:val="24"/>
          <w:szCs w:val="24"/>
          <w:lang w:val="sr-Cyrl-RS" w:eastAsia="sr-Latn-CS"/>
        </w:rPr>
        <w:t>_________________________</w:t>
      </w:r>
    </w:p>
    <w:p w14:paraId="2041AADF" w14:textId="50196C50" w:rsidR="004F727E" w:rsidRPr="00D235DB" w:rsidRDefault="004F727E" w:rsidP="00D235DB">
      <w:pPr>
        <w:spacing w:before="0" w:beforeAutospacing="0" w:after="0" w:afterAutospacing="0"/>
        <w:jc w:val="right"/>
        <w:rPr>
          <w:sz w:val="24"/>
          <w:szCs w:val="24"/>
          <w:lang w:val="sr-Cyrl-RS" w:eastAsia="sr-Latn-CS"/>
        </w:rPr>
      </w:pPr>
      <w:r>
        <w:rPr>
          <w:sz w:val="24"/>
          <w:szCs w:val="24"/>
          <w:lang w:val="sr-Cyrl-RS" w:eastAsia="sr-Latn-CS"/>
        </w:rPr>
        <w:t>Др Сунчица Јовановић</w:t>
      </w:r>
    </w:p>
    <w:p w14:paraId="3A259615" w14:textId="77777777" w:rsidR="00947B41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jc w:val="center"/>
        <w:rPr>
          <w:rFonts w:ascii="Arial" w:hAnsi="Arial" w:cs="Arial"/>
        </w:rPr>
      </w:pPr>
    </w:p>
    <w:p w14:paraId="49CB2613" w14:textId="77777777" w:rsidR="00BB59FB" w:rsidRDefault="00BB59FB" w:rsidP="00947B41">
      <w:pPr>
        <w:spacing w:before="0" w:beforeAutospacing="0" w:after="0" w:afterAutospacing="0"/>
        <w:ind w:firstLine="680"/>
        <w:rPr>
          <w:sz w:val="19"/>
          <w:szCs w:val="19"/>
          <w:lang w:val="sr-Cyrl-RS"/>
        </w:rPr>
      </w:pPr>
    </w:p>
    <w:p w14:paraId="11807189" w14:textId="77777777" w:rsidR="00BB59FB" w:rsidRDefault="00BB59FB" w:rsidP="00947B41">
      <w:pPr>
        <w:spacing w:before="0" w:beforeAutospacing="0" w:after="0" w:afterAutospacing="0"/>
        <w:ind w:firstLine="680"/>
        <w:rPr>
          <w:sz w:val="19"/>
          <w:szCs w:val="19"/>
          <w:lang w:val="sr-Cyrl-RS"/>
        </w:rPr>
      </w:pPr>
    </w:p>
    <w:p w14:paraId="079044F4" w14:textId="77777777" w:rsidR="00947B41" w:rsidRPr="0090091E" w:rsidRDefault="00947B41" w:rsidP="00947B41">
      <w:pPr>
        <w:spacing w:before="0" w:beforeAutospacing="0" w:after="0" w:afterAutospacing="0"/>
        <w:ind w:firstLine="680"/>
        <w:rPr>
          <w:sz w:val="19"/>
          <w:szCs w:val="19"/>
        </w:rPr>
      </w:pPr>
      <w:r w:rsidRPr="0090091E">
        <w:rPr>
          <w:sz w:val="19"/>
          <w:szCs w:val="19"/>
        </w:rPr>
        <w:t>П</w:t>
      </w:r>
      <w:r>
        <w:rPr>
          <w:sz w:val="19"/>
          <w:szCs w:val="19"/>
        </w:rPr>
        <w:t>ословник је</w:t>
      </w:r>
      <w:r w:rsidRPr="0090091E">
        <w:rPr>
          <w:sz w:val="19"/>
          <w:szCs w:val="19"/>
        </w:rPr>
        <w:t xml:space="preserve"> заведен под деловодним бројем ________, од __________ 201</w:t>
      </w:r>
      <w:r w:rsidR="00E03249">
        <w:rPr>
          <w:sz w:val="19"/>
          <w:szCs w:val="19"/>
          <w:lang w:val="sr-Cyrl-RS"/>
        </w:rPr>
        <w:t>8</w:t>
      </w:r>
      <w:r w:rsidRPr="0090091E">
        <w:rPr>
          <w:sz w:val="19"/>
          <w:szCs w:val="19"/>
        </w:rPr>
        <w:t xml:space="preserve">. године, објављен </w:t>
      </w:r>
      <w:r>
        <w:rPr>
          <w:sz w:val="19"/>
          <w:szCs w:val="19"/>
        </w:rPr>
        <w:t>је</w:t>
      </w:r>
      <w:r w:rsidRPr="0090091E">
        <w:rPr>
          <w:sz w:val="19"/>
          <w:szCs w:val="19"/>
        </w:rPr>
        <w:t xml:space="preserve"> на огласној табли Школе дана </w:t>
      </w:r>
      <w:r w:rsidR="00E03249">
        <w:rPr>
          <w:sz w:val="19"/>
          <w:szCs w:val="19"/>
          <w:lang w:val="sr-Cyrl-RS"/>
        </w:rPr>
        <w:t>____</w:t>
      </w:r>
      <w:r w:rsidRPr="0090091E">
        <w:rPr>
          <w:sz w:val="19"/>
          <w:szCs w:val="19"/>
        </w:rPr>
        <w:t>___ 201</w:t>
      </w:r>
      <w:r w:rsidR="00E03249">
        <w:rPr>
          <w:sz w:val="19"/>
          <w:szCs w:val="19"/>
          <w:lang w:val="sr-Cyrl-RS"/>
        </w:rPr>
        <w:t>8</w:t>
      </w:r>
      <w:r w:rsidRPr="0090091E">
        <w:rPr>
          <w:sz w:val="19"/>
          <w:szCs w:val="19"/>
        </w:rPr>
        <w:t>. године, а ступила су на снагу дана ___________, 201</w:t>
      </w:r>
      <w:r w:rsidR="00E03249">
        <w:rPr>
          <w:sz w:val="19"/>
          <w:szCs w:val="19"/>
          <w:lang w:val="sr-Cyrl-RS"/>
        </w:rPr>
        <w:t>8</w:t>
      </w:r>
      <w:r w:rsidRPr="0090091E">
        <w:rPr>
          <w:sz w:val="19"/>
          <w:szCs w:val="19"/>
        </w:rPr>
        <w:t>. године.</w:t>
      </w:r>
    </w:p>
    <w:p w14:paraId="44B1F040" w14:textId="77777777" w:rsidR="00947B41" w:rsidRPr="0090091E" w:rsidRDefault="00947B41" w:rsidP="00947B41">
      <w:pPr>
        <w:spacing w:before="0" w:beforeAutospacing="0" w:after="0" w:afterAutospacing="0"/>
        <w:ind w:firstLine="680"/>
        <w:rPr>
          <w:sz w:val="19"/>
          <w:szCs w:val="19"/>
        </w:rPr>
      </w:pPr>
    </w:p>
    <w:p w14:paraId="795A9625" w14:textId="77777777" w:rsidR="00947B41" w:rsidRPr="0090091E" w:rsidRDefault="00947B41" w:rsidP="00947B41">
      <w:pPr>
        <w:spacing w:before="0" w:beforeAutospacing="0" w:after="0" w:afterAutospacing="0"/>
        <w:ind w:left="3969"/>
        <w:jc w:val="center"/>
        <w:rPr>
          <w:sz w:val="19"/>
          <w:szCs w:val="19"/>
        </w:rPr>
      </w:pPr>
      <w:r w:rsidRPr="0090091E">
        <w:rPr>
          <w:sz w:val="19"/>
          <w:szCs w:val="19"/>
        </w:rPr>
        <w:t>Секретар школе:</w:t>
      </w:r>
    </w:p>
    <w:p w14:paraId="233F13E9" w14:textId="77777777" w:rsidR="00947B41" w:rsidRPr="0090091E" w:rsidRDefault="00947B41" w:rsidP="00947B41">
      <w:pPr>
        <w:spacing w:before="0" w:beforeAutospacing="0" w:after="0" w:afterAutospacing="0"/>
        <w:rPr>
          <w:sz w:val="19"/>
          <w:szCs w:val="19"/>
        </w:rPr>
      </w:pPr>
      <w:r w:rsidRPr="0090091E">
        <w:rPr>
          <w:sz w:val="19"/>
          <w:szCs w:val="19"/>
        </w:rPr>
        <w:t xml:space="preserve">                                                                                 </w:t>
      </w:r>
      <w:r>
        <w:rPr>
          <w:sz w:val="19"/>
          <w:szCs w:val="19"/>
        </w:rPr>
        <w:t xml:space="preserve">         </w:t>
      </w:r>
      <w:r w:rsidRPr="0090091E">
        <w:rPr>
          <w:sz w:val="19"/>
          <w:szCs w:val="19"/>
        </w:rPr>
        <w:t>__________________________</w:t>
      </w:r>
    </w:p>
    <w:p w14:paraId="45EB9EE5" w14:textId="77777777" w:rsidR="00947B41" w:rsidRPr="0090091E" w:rsidRDefault="00947B41" w:rsidP="00947B41">
      <w:pPr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</w:p>
    <w:p w14:paraId="7B3B9B71" w14:textId="77777777" w:rsidR="00947B41" w:rsidRPr="00651014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rPr>
          <w:rFonts w:ascii="Arial" w:hAnsi="Arial" w:cs="Arial"/>
        </w:rPr>
      </w:pPr>
    </w:p>
    <w:p w14:paraId="38C73F9A" w14:textId="77777777" w:rsidR="00947B41" w:rsidRPr="00651014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jc w:val="right"/>
        <w:rPr>
          <w:rFonts w:ascii="Arial" w:hAnsi="Arial" w:cs="Arial"/>
        </w:rPr>
      </w:pPr>
    </w:p>
    <w:p w14:paraId="4EDFD308" w14:textId="77777777" w:rsidR="00947B41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jc w:val="right"/>
      </w:pPr>
    </w:p>
    <w:p w14:paraId="7BAFBCCF" w14:textId="77777777" w:rsidR="00947B41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jc w:val="right"/>
      </w:pPr>
    </w:p>
    <w:p w14:paraId="1FEB486A" w14:textId="77777777" w:rsidR="00947B41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jc w:val="right"/>
      </w:pPr>
    </w:p>
    <w:p w14:paraId="2045BDB0" w14:textId="77777777" w:rsidR="00947B41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jc w:val="right"/>
      </w:pPr>
    </w:p>
    <w:p w14:paraId="2E8ABEBD" w14:textId="77777777" w:rsidR="00947B41" w:rsidRDefault="00947B41" w:rsidP="00947B41">
      <w:pPr>
        <w:pStyle w:val="BodyTextIndent"/>
        <w:pBdr>
          <w:bottom w:val="single" w:sz="12" w:space="1" w:color="auto"/>
        </w:pBdr>
        <w:tabs>
          <w:tab w:val="num" w:pos="975"/>
        </w:tabs>
        <w:ind w:right="708" w:firstLine="709"/>
        <w:jc w:val="right"/>
      </w:pPr>
    </w:p>
    <w:sectPr w:rsidR="00947B41" w:rsidSect="0072274E">
      <w:headerReference w:type="default" r:id="rId9"/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ED0B" w14:textId="77777777" w:rsidR="00FE7F0E" w:rsidRDefault="00FE7F0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14:paraId="59F9F717" w14:textId="77777777" w:rsidR="00FE7F0E" w:rsidRDefault="00FE7F0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710A" w14:textId="77777777" w:rsidR="003962E4" w:rsidRDefault="003962E4" w:rsidP="00396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77BD3" w14:textId="77777777" w:rsidR="003962E4" w:rsidRDefault="00396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39CC" w14:textId="77777777" w:rsidR="003962E4" w:rsidRDefault="003962E4" w:rsidP="00396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0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23ED9F" w14:textId="77777777" w:rsidR="003962E4" w:rsidRPr="003962E4" w:rsidRDefault="003962E4">
    <w:pPr>
      <w:pStyle w:val="Footer"/>
      <w:rPr>
        <w:lang w:val="sr-Cyrl-RS"/>
      </w:rPr>
    </w:pPr>
    <w:r>
      <w:rPr>
        <w:lang w:val="sr-Cyrl-RS"/>
      </w:rPr>
      <w:t>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5BD3" w14:textId="77777777" w:rsidR="00FE7F0E" w:rsidRDefault="00FE7F0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14:paraId="23007E13" w14:textId="77777777" w:rsidR="00FE7F0E" w:rsidRDefault="00FE7F0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4D00" w14:textId="77777777" w:rsidR="003962E4" w:rsidRDefault="003962E4" w:rsidP="003962E4">
    <w:pPr>
      <w:pStyle w:val="Header"/>
      <w:jc w:val="center"/>
      <w:rPr>
        <w:rFonts w:ascii="Arial" w:hAnsi="Arial" w:cs="Arial"/>
        <w:i/>
        <w:lang w:val="sr-Cyrl-RS"/>
      </w:rPr>
    </w:pPr>
    <w:r>
      <w:rPr>
        <w:rFonts w:ascii="Arial" w:hAnsi="Arial" w:cs="Arial"/>
        <w:i/>
        <w:lang w:val="sr-Cyrl-RS"/>
      </w:rPr>
      <w:t>Статут Медицинске школе ''Др Миленко Хаџић'' Ниш</w:t>
    </w:r>
  </w:p>
  <w:p w14:paraId="6306B311" w14:textId="77777777" w:rsidR="003962E4" w:rsidRPr="003962E4" w:rsidRDefault="003962E4" w:rsidP="003962E4">
    <w:pPr>
      <w:pStyle w:val="Header"/>
      <w:jc w:val="both"/>
      <w:rPr>
        <w:rFonts w:ascii="Arial" w:hAnsi="Arial" w:cs="Arial"/>
        <w:lang w:val="sr-Cyrl-RS"/>
      </w:rPr>
    </w:pPr>
    <w:r>
      <w:rPr>
        <w:rFonts w:ascii="Arial" w:hAnsi="Arial" w:cs="Arial"/>
        <w:lang w:val="sr-Cyrl-RS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347"/>
    <w:multiLevelType w:val="hybridMultilevel"/>
    <w:tmpl w:val="6FB85064"/>
    <w:lvl w:ilvl="0" w:tplc="42E4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13B25"/>
    <w:multiLevelType w:val="hybridMultilevel"/>
    <w:tmpl w:val="A662A8F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B2264"/>
    <w:multiLevelType w:val="hybridMultilevel"/>
    <w:tmpl w:val="DE5C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93A83"/>
    <w:multiLevelType w:val="hybridMultilevel"/>
    <w:tmpl w:val="FA3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072C2A"/>
    <w:multiLevelType w:val="hybridMultilevel"/>
    <w:tmpl w:val="A7FA8F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5FE"/>
    <w:multiLevelType w:val="hybridMultilevel"/>
    <w:tmpl w:val="69241A4E"/>
    <w:lvl w:ilvl="0" w:tplc="08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00411"/>
    <w:multiLevelType w:val="multilevel"/>
    <w:tmpl w:val="326E1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50713"/>
    <w:multiLevelType w:val="hybridMultilevel"/>
    <w:tmpl w:val="E1EA712C"/>
    <w:lvl w:ilvl="0" w:tplc="B3763C90">
      <w:start w:val="5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08" w:hanging="360"/>
      </w:pPr>
    </w:lvl>
    <w:lvl w:ilvl="2" w:tplc="241A001B" w:tentative="1">
      <w:start w:val="1"/>
      <w:numFmt w:val="lowerRoman"/>
      <w:lvlText w:val="%3."/>
      <w:lvlJc w:val="right"/>
      <w:pPr>
        <w:ind w:left="3228" w:hanging="180"/>
      </w:pPr>
    </w:lvl>
    <w:lvl w:ilvl="3" w:tplc="241A000F" w:tentative="1">
      <w:start w:val="1"/>
      <w:numFmt w:val="decimal"/>
      <w:lvlText w:val="%4."/>
      <w:lvlJc w:val="left"/>
      <w:pPr>
        <w:ind w:left="3948" w:hanging="360"/>
      </w:pPr>
    </w:lvl>
    <w:lvl w:ilvl="4" w:tplc="241A0019" w:tentative="1">
      <w:start w:val="1"/>
      <w:numFmt w:val="lowerLetter"/>
      <w:lvlText w:val="%5."/>
      <w:lvlJc w:val="left"/>
      <w:pPr>
        <w:ind w:left="4668" w:hanging="360"/>
      </w:pPr>
    </w:lvl>
    <w:lvl w:ilvl="5" w:tplc="241A001B" w:tentative="1">
      <w:start w:val="1"/>
      <w:numFmt w:val="lowerRoman"/>
      <w:lvlText w:val="%6."/>
      <w:lvlJc w:val="right"/>
      <w:pPr>
        <w:ind w:left="5388" w:hanging="180"/>
      </w:pPr>
    </w:lvl>
    <w:lvl w:ilvl="6" w:tplc="241A000F" w:tentative="1">
      <w:start w:val="1"/>
      <w:numFmt w:val="decimal"/>
      <w:lvlText w:val="%7."/>
      <w:lvlJc w:val="left"/>
      <w:pPr>
        <w:ind w:left="6108" w:hanging="360"/>
      </w:pPr>
    </w:lvl>
    <w:lvl w:ilvl="7" w:tplc="241A0019" w:tentative="1">
      <w:start w:val="1"/>
      <w:numFmt w:val="lowerLetter"/>
      <w:lvlText w:val="%8."/>
      <w:lvlJc w:val="left"/>
      <w:pPr>
        <w:ind w:left="6828" w:hanging="360"/>
      </w:pPr>
    </w:lvl>
    <w:lvl w:ilvl="8" w:tplc="2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D72220"/>
    <w:multiLevelType w:val="hybridMultilevel"/>
    <w:tmpl w:val="523ACF8E"/>
    <w:lvl w:ilvl="0" w:tplc="2278B9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C64957"/>
    <w:multiLevelType w:val="hybridMultilevel"/>
    <w:tmpl w:val="8D4E49F8"/>
    <w:lvl w:ilvl="0" w:tplc="83246A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5A14B91"/>
    <w:multiLevelType w:val="hybridMultilevel"/>
    <w:tmpl w:val="7BB8CBF2"/>
    <w:lvl w:ilvl="0" w:tplc="42E4B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87EF1"/>
    <w:multiLevelType w:val="hybridMultilevel"/>
    <w:tmpl w:val="787A57AA"/>
    <w:lvl w:ilvl="0" w:tplc="27DEBD02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9E31E5A"/>
    <w:multiLevelType w:val="hybridMultilevel"/>
    <w:tmpl w:val="8D765B04"/>
    <w:lvl w:ilvl="0" w:tplc="B83C8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CE0C89"/>
    <w:multiLevelType w:val="multilevel"/>
    <w:tmpl w:val="326E1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374D9E"/>
    <w:multiLevelType w:val="hybridMultilevel"/>
    <w:tmpl w:val="BF18A72C"/>
    <w:lvl w:ilvl="0" w:tplc="8324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0F89"/>
    <w:multiLevelType w:val="hybridMultilevel"/>
    <w:tmpl w:val="5A246CFA"/>
    <w:lvl w:ilvl="0" w:tplc="5450F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3CEA"/>
    <w:multiLevelType w:val="hybridMultilevel"/>
    <w:tmpl w:val="E2EAC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613145"/>
    <w:multiLevelType w:val="hybridMultilevel"/>
    <w:tmpl w:val="F9B889B0"/>
    <w:lvl w:ilvl="0" w:tplc="0409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D4BC6"/>
    <w:multiLevelType w:val="hybridMultilevel"/>
    <w:tmpl w:val="66AE90A0"/>
    <w:lvl w:ilvl="0" w:tplc="5450F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E717A"/>
    <w:multiLevelType w:val="hybridMultilevel"/>
    <w:tmpl w:val="4098679A"/>
    <w:lvl w:ilvl="0" w:tplc="83246A0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3B129C8"/>
    <w:multiLevelType w:val="hybridMultilevel"/>
    <w:tmpl w:val="407E8492"/>
    <w:lvl w:ilvl="0" w:tplc="47C0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8F876">
      <w:numFmt w:val="none"/>
      <w:lvlText w:val=""/>
      <w:lvlJc w:val="left"/>
      <w:pPr>
        <w:tabs>
          <w:tab w:val="num" w:pos="360"/>
        </w:tabs>
      </w:pPr>
    </w:lvl>
    <w:lvl w:ilvl="2" w:tplc="92960C9C">
      <w:numFmt w:val="none"/>
      <w:lvlText w:val=""/>
      <w:lvlJc w:val="left"/>
      <w:pPr>
        <w:tabs>
          <w:tab w:val="num" w:pos="360"/>
        </w:tabs>
      </w:pPr>
    </w:lvl>
    <w:lvl w:ilvl="3" w:tplc="348685D8">
      <w:numFmt w:val="none"/>
      <w:lvlText w:val=""/>
      <w:lvlJc w:val="left"/>
      <w:pPr>
        <w:tabs>
          <w:tab w:val="num" w:pos="360"/>
        </w:tabs>
      </w:pPr>
    </w:lvl>
    <w:lvl w:ilvl="4" w:tplc="2326EA86">
      <w:numFmt w:val="none"/>
      <w:lvlText w:val=""/>
      <w:lvlJc w:val="left"/>
      <w:pPr>
        <w:tabs>
          <w:tab w:val="num" w:pos="360"/>
        </w:tabs>
      </w:pPr>
    </w:lvl>
    <w:lvl w:ilvl="5" w:tplc="BF360768">
      <w:numFmt w:val="none"/>
      <w:lvlText w:val=""/>
      <w:lvlJc w:val="left"/>
      <w:pPr>
        <w:tabs>
          <w:tab w:val="num" w:pos="360"/>
        </w:tabs>
      </w:pPr>
    </w:lvl>
    <w:lvl w:ilvl="6" w:tplc="879624F0">
      <w:numFmt w:val="none"/>
      <w:lvlText w:val=""/>
      <w:lvlJc w:val="left"/>
      <w:pPr>
        <w:tabs>
          <w:tab w:val="num" w:pos="360"/>
        </w:tabs>
      </w:pPr>
    </w:lvl>
    <w:lvl w:ilvl="7" w:tplc="68AAAA32">
      <w:numFmt w:val="none"/>
      <w:lvlText w:val=""/>
      <w:lvlJc w:val="left"/>
      <w:pPr>
        <w:tabs>
          <w:tab w:val="num" w:pos="360"/>
        </w:tabs>
      </w:pPr>
    </w:lvl>
    <w:lvl w:ilvl="8" w:tplc="DCFC692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41A6C7F"/>
    <w:multiLevelType w:val="hybridMultilevel"/>
    <w:tmpl w:val="BDEA55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46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6E4C"/>
    <w:multiLevelType w:val="hybridMultilevel"/>
    <w:tmpl w:val="326E16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F92152"/>
    <w:multiLevelType w:val="singleLevel"/>
    <w:tmpl w:val="0204B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983BA4"/>
    <w:multiLevelType w:val="hybridMultilevel"/>
    <w:tmpl w:val="629EAD42"/>
    <w:lvl w:ilvl="0" w:tplc="8324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D7A1F"/>
    <w:multiLevelType w:val="hybridMultilevel"/>
    <w:tmpl w:val="80B401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4535BF"/>
    <w:multiLevelType w:val="multilevel"/>
    <w:tmpl w:val="4E2A0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F33B29"/>
    <w:multiLevelType w:val="hybridMultilevel"/>
    <w:tmpl w:val="1C52C0F0"/>
    <w:lvl w:ilvl="0" w:tplc="A7A6F8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F081FD6"/>
    <w:multiLevelType w:val="hybridMultilevel"/>
    <w:tmpl w:val="3D6235D0"/>
    <w:lvl w:ilvl="0" w:tplc="8324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5622"/>
    <w:multiLevelType w:val="hybridMultilevel"/>
    <w:tmpl w:val="4100EC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F6D7E"/>
    <w:multiLevelType w:val="hybridMultilevel"/>
    <w:tmpl w:val="8C401B1A"/>
    <w:lvl w:ilvl="0" w:tplc="5450F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138A5"/>
    <w:multiLevelType w:val="hybridMultilevel"/>
    <w:tmpl w:val="AE404776"/>
    <w:lvl w:ilvl="0" w:tplc="5450F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A5B5B"/>
    <w:multiLevelType w:val="hybridMultilevel"/>
    <w:tmpl w:val="407E8492"/>
    <w:lvl w:ilvl="0" w:tplc="47C0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8F876">
      <w:numFmt w:val="none"/>
      <w:lvlText w:val=""/>
      <w:lvlJc w:val="left"/>
      <w:pPr>
        <w:tabs>
          <w:tab w:val="num" w:pos="360"/>
        </w:tabs>
      </w:pPr>
    </w:lvl>
    <w:lvl w:ilvl="2" w:tplc="92960C9C">
      <w:numFmt w:val="none"/>
      <w:lvlText w:val=""/>
      <w:lvlJc w:val="left"/>
      <w:pPr>
        <w:tabs>
          <w:tab w:val="num" w:pos="360"/>
        </w:tabs>
      </w:pPr>
    </w:lvl>
    <w:lvl w:ilvl="3" w:tplc="348685D8">
      <w:numFmt w:val="none"/>
      <w:lvlText w:val=""/>
      <w:lvlJc w:val="left"/>
      <w:pPr>
        <w:tabs>
          <w:tab w:val="num" w:pos="360"/>
        </w:tabs>
      </w:pPr>
    </w:lvl>
    <w:lvl w:ilvl="4" w:tplc="2326EA86">
      <w:numFmt w:val="none"/>
      <w:lvlText w:val=""/>
      <w:lvlJc w:val="left"/>
      <w:pPr>
        <w:tabs>
          <w:tab w:val="num" w:pos="360"/>
        </w:tabs>
      </w:pPr>
    </w:lvl>
    <w:lvl w:ilvl="5" w:tplc="BF360768">
      <w:numFmt w:val="none"/>
      <w:lvlText w:val=""/>
      <w:lvlJc w:val="left"/>
      <w:pPr>
        <w:tabs>
          <w:tab w:val="num" w:pos="360"/>
        </w:tabs>
      </w:pPr>
    </w:lvl>
    <w:lvl w:ilvl="6" w:tplc="879624F0">
      <w:numFmt w:val="none"/>
      <w:lvlText w:val=""/>
      <w:lvlJc w:val="left"/>
      <w:pPr>
        <w:tabs>
          <w:tab w:val="num" w:pos="360"/>
        </w:tabs>
      </w:pPr>
    </w:lvl>
    <w:lvl w:ilvl="7" w:tplc="68AAAA32">
      <w:numFmt w:val="none"/>
      <w:lvlText w:val=""/>
      <w:lvlJc w:val="left"/>
      <w:pPr>
        <w:tabs>
          <w:tab w:val="num" w:pos="360"/>
        </w:tabs>
      </w:pPr>
    </w:lvl>
    <w:lvl w:ilvl="8" w:tplc="DCFC692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74E1CD4"/>
    <w:multiLevelType w:val="hybridMultilevel"/>
    <w:tmpl w:val="2A601E8A"/>
    <w:lvl w:ilvl="0" w:tplc="5450F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21305"/>
    <w:multiLevelType w:val="hybridMultilevel"/>
    <w:tmpl w:val="CA42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735639"/>
    <w:multiLevelType w:val="hybridMultilevel"/>
    <w:tmpl w:val="FE8ABB3E"/>
    <w:lvl w:ilvl="0" w:tplc="B83C8450">
      <w:start w:val="5"/>
      <w:numFmt w:val="bullet"/>
      <w:lvlText w:val="-"/>
      <w:lvlJc w:val="left"/>
      <w:pPr>
        <w:ind w:left="531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6" w15:restartNumberingAfterBreak="0">
    <w:nsid w:val="5E163A94"/>
    <w:multiLevelType w:val="hybridMultilevel"/>
    <w:tmpl w:val="65248AE2"/>
    <w:lvl w:ilvl="0" w:tplc="73B09A50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3627CBA"/>
    <w:multiLevelType w:val="hybridMultilevel"/>
    <w:tmpl w:val="2A12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A03BBD"/>
    <w:multiLevelType w:val="hybridMultilevel"/>
    <w:tmpl w:val="1AE41B5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6C0545F9"/>
    <w:multiLevelType w:val="hybridMultilevel"/>
    <w:tmpl w:val="675E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F250FD"/>
    <w:multiLevelType w:val="singleLevel"/>
    <w:tmpl w:val="A2A4E7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3695FAC"/>
    <w:multiLevelType w:val="hybridMultilevel"/>
    <w:tmpl w:val="FBE2D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E2584C"/>
    <w:multiLevelType w:val="hybridMultilevel"/>
    <w:tmpl w:val="422267EA"/>
    <w:lvl w:ilvl="0" w:tplc="83246A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548269F"/>
    <w:multiLevelType w:val="hybridMultilevel"/>
    <w:tmpl w:val="1A7E9AF2"/>
    <w:lvl w:ilvl="0" w:tplc="E206B25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B6682E2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AAD0318"/>
    <w:multiLevelType w:val="hybridMultilevel"/>
    <w:tmpl w:val="F1747FEC"/>
    <w:lvl w:ilvl="0" w:tplc="C972B8D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5" w15:restartNumberingAfterBreak="0">
    <w:nsid w:val="7CC02972"/>
    <w:multiLevelType w:val="multilevel"/>
    <w:tmpl w:val="6FB8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FD43C6"/>
    <w:multiLevelType w:val="hybridMultilevel"/>
    <w:tmpl w:val="0BCE4AF2"/>
    <w:lvl w:ilvl="0" w:tplc="8ECEE0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 w15:restartNumberingAfterBreak="0">
    <w:nsid w:val="7DAA380D"/>
    <w:multiLevelType w:val="hybridMultilevel"/>
    <w:tmpl w:val="083C3FD6"/>
    <w:lvl w:ilvl="0" w:tplc="A2F8A7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E28109E"/>
    <w:multiLevelType w:val="hybridMultilevel"/>
    <w:tmpl w:val="6E66B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880AE6"/>
    <w:multiLevelType w:val="hybridMultilevel"/>
    <w:tmpl w:val="A1442F1C"/>
    <w:lvl w:ilvl="0" w:tplc="D8C0D2D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40"/>
  </w:num>
  <w:num w:numId="5">
    <w:abstractNumId w:val="17"/>
  </w:num>
  <w:num w:numId="6">
    <w:abstractNumId w:val="11"/>
  </w:num>
  <w:num w:numId="7">
    <w:abstractNumId w:val="37"/>
  </w:num>
  <w:num w:numId="8">
    <w:abstractNumId w:val="3"/>
  </w:num>
  <w:num w:numId="9">
    <w:abstractNumId w:val="34"/>
  </w:num>
  <w:num w:numId="10">
    <w:abstractNumId w:val="2"/>
  </w:num>
  <w:num w:numId="11">
    <w:abstractNumId w:val="47"/>
  </w:num>
  <w:num w:numId="12">
    <w:abstractNumId w:val="8"/>
  </w:num>
  <w:num w:numId="13">
    <w:abstractNumId w:val="39"/>
  </w:num>
  <w:num w:numId="14">
    <w:abstractNumId w:val="38"/>
  </w:num>
  <w:num w:numId="15">
    <w:abstractNumId w:val="49"/>
  </w:num>
  <w:num w:numId="16">
    <w:abstractNumId w:val="45"/>
  </w:num>
  <w:num w:numId="17">
    <w:abstractNumId w:val="22"/>
  </w:num>
  <w:num w:numId="18">
    <w:abstractNumId w:val="6"/>
  </w:num>
  <w:num w:numId="19">
    <w:abstractNumId w:val="13"/>
  </w:num>
  <w:num w:numId="20">
    <w:abstractNumId w:val="1"/>
  </w:num>
  <w:num w:numId="21">
    <w:abstractNumId w:val="48"/>
  </w:num>
  <w:num w:numId="22">
    <w:abstractNumId w:val="41"/>
  </w:num>
  <w:num w:numId="23">
    <w:abstractNumId w:val="36"/>
  </w:num>
  <w:num w:numId="24">
    <w:abstractNumId w:val="16"/>
  </w:num>
  <w:num w:numId="25">
    <w:abstractNumId w:val="5"/>
  </w:num>
  <w:num w:numId="26">
    <w:abstractNumId w:val="25"/>
  </w:num>
  <w:num w:numId="27">
    <w:abstractNumId w:val="21"/>
  </w:num>
  <w:num w:numId="28">
    <w:abstractNumId w:val="20"/>
  </w:num>
  <w:num w:numId="29">
    <w:abstractNumId w:val="44"/>
  </w:num>
  <w:num w:numId="30">
    <w:abstractNumId w:val="43"/>
  </w:num>
  <w:num w:numId="31">
    <w:abstractNumId w:val="29"/>
  </w:num>
  <w:num w:numId="32">
    <w:abstractNumId w:val="18"/>
  </w:num>
  <w:num w:numId="33">
    <w:abstractNumId w:val="4"/>
  </w:num>
  <w:num w:numId="34">
    <w:abstractNumId w:val="31"/>
  </w:num>
  <w:num w:numId="35">
    <w:abstractNumId w:val="33"/>
  </w:num>
  <w:num w:numId="36">
    <w:abstractNumId w:val="30"/>
  </w:num>
  <w:num w:numId="37">
    <w:abstractNumId w:val="15"/>
  </w:num>
  <w:num w:numId="38">
    <w:abstractNumId w:val="32"/>
  </w:num>
  <w:num w:numId="39">
    <w:abstractNumId w:val="26"/>
  </w:num>
  <w:num w:numId="40">
    <w:abstractNumId w:val="7"/>
  </w:num>
  <w:num w:numId="41">
    <w:abstractNumId w:val="12"/>
  </w:num>
  <w:num w:numId="42">
    <w:abstractNumId w:val="35"/>
  </w:num>
  <w:num w:numId="43">
    <w:abstractNumId w:val="46"/>
  </w:num>
  <w:num w:numId="44">
    <w:abstractNumId w:val="27"/>
  </w:num>
  <w:num w:numId="45">
    <w:abstractNumId w:val="9"/>
  </w:num>
  <w:num w:numId="46">
    <w:abstractNumId w:val="19"/>
  </w:num>
  <w:num w:numId="47">
    <w:abstractNumId w:val="24"/>
  </w:num>
  <w:num w:numId="48">
    <w:abstractNumId w:val="14"/>
  </w:num>
  <w:num w:numId="49">
    <w:abstractNumId w:val="42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7"/>
    <w:rsid w:val="00050034"/>
    <w:rsid w:val="000859E2"/>
    <w:rsid w:val="0008627A"/>
    <w:rsid w:val="000A2714"/>
    <w:rsid w:val="000B690F"/>
    <w:rsid w:val="000E62B0"/>
    <w:rsid w:val="00120F91"/>
    <w:rsid w:val="001219E1"/>
    <w:rsid w:val="001267E6"/>
    <w:rsid w:val="001B0DE0"/>
    <w:rsid w:val="001B42E7"/>
    <w:rsid w:val="001C00BB"/>
    <w:rsid w:val="00212BE6"/>
    <w:rsid w:val="00255417"/>
    <w:rsid w:val="00261DC7"/>
    <w:rsid w:val="00277BEF"/>
    <w:rsid w:val="002B5D82"/>
    <w:rsid w:val="00325B20"/>
    <w:rsid w:val="003351D6"/>
    <w:rsid w:val="00336519"/>
    <w:rsid w:val="00346056"/>
    <w:rsid w:val="003630D2"/>
    <w:rsid w:val="003962E4"/>
    <w:rsid w:val="003D3B3F"/>
    <w:rsid w:val="0040749D"/>
    <w:rsid w:val="00425EFB"/>
    <w:rsid w:val="004F727E"/>
    <w:rsid w:val="00536474"/>
    <w:rsid w:val="00546331"/>
    <w:rsid w:val="00546F88"/>
    <w:rsid w:val="00561D9F"/>
    <w:rsid w:val="005716E6"/>
    <w:rsid w:val="005917F5"/>
    <w:rsid w:val="0059494E"/>
    <w:rsid w:val="00597EA6"/>
    <w:rsid w:val="005C16D7"/>
    <w:rsid w:val="00616BBB"/>
    <w:rsid w:val="00634FD9"/>
    <w:rsid w:val="00651014"/>
    <w:rsid w:val="0066368F"/>
    <w:rsid w:val="00674EA7"/>
    <w:rsid w:val="006C34F3"/>
    <w:rsid w:val="006D5AC1"/>
    <w:rsid w:val="006E7DA5"/>
    <w:rsid w:val="00711B63"/>
    <w:rsid w:val="00713F92"/>
    <w:rsid w:val="0072274E"/>
    <w:rsid w:val="00787E05"/>
    <w:rsid w:val="007D4F5D"/>
    <w:rsid w:val="007F051D"/>
    <w:rsid w:val="007F6A99"/>
    <w:rsid w:val="0081029F"/>
    <w:rsid w:val="00813674"/>
    <w:rsid w:val="008140FA"/>
    <w:rsid w:val="00845E10"/>
    <w:rsid w:val="00865939"/>
    <w:rsid w:val="00870D88"/>
    <w:rsid w:val="00895C51"/>
    <w:rsid w:val="008A69D8"/>
    <w:rsid w:val="008B116E"/>
    <w:rsid w:val="008C59CE"/>
    <w:rsid w:val="008F19F9"/>
    <w:rsid w:val="008F256D"/>
    <w:rsid w:val="0090091E"/>
    <w:rsid w:val="00903BD8"/>
    <w:rsid w:val="00907146"/>
    <w:rsid w:val="00926661"/>
    <w:rsid w:val="00930975"/>
    <w:rsid w:val="00947B41"/>
    <w:rsid w:val="00975FA6"/>
    <w:rsid w:val="00985D32"/>
    <w:rsid w:val="009B3D26"/>
    <w:rsid w:val="00A01BFA"/>
    <w:rsid w:val="00A04F9A"/>
    <w:rsid w:val="00A20672"/>
    <w:rsid w:val="00A55018"/>
    <w:rsid w:val="00A80B5A"/>
    <w:rsid w:val="00A87650"/>
    <w:rsid w:val="00AC0C5A"/>
    <w:rsid w:val="00AC16A0"/>
    <w:rsid w:val="00AC2532"/>
    <w:rsid w:val="00AF02CB"/>
    <w:rsid w:val="00AF0E9F"/>
    <w:rsid w:val="00B326BE"/>
    <w:rsid w:val="00B41074"/>
    <w:rsid w:val="00B565F4"/>
    <w:rsid w:val="00B5796E"/>
    <w:rsid w:val="00B80E35"/>
    <w:rsid w:val="00BA384D"/>
    <w:rsid w:val="00BB59FB"/>
    <w:rsid w:val="00C4735A"/>
    <w:rsid w:val="00C477F9"/>
    <w:rsid w:val="00C71BAD"/>
    <w:rsid w:val="00CD5E92"/>
    <w:rsid w:val="00D16E92"/>
    <w:rsid w:val="00D235DB"/>
    <w:rsid w:val="00D51935"/>
    <w:rsid w:val="00D90C39"/>
    <w:rsid w:val="00D90EAB"/>
    <w:rsid w:val="00D940F2"/>
    <w:rsid w:val="00DA08F5"/>
    <w:rsid w:val="00DC4322"/>
    <w:rsid w:val="00DD77B4"/>
    <w:rsid w:val="00E03249"/>
    <w:rsid w:val="00E20168"/>
    <w:rsid w:val="00E2507A"/>
    <w:rsid w:val="00E42BB7"/>
    <w:rsid w:val="00E505E8"/>
    <w:rsid w:val="00E9070E"/>
    <w:rsid w:val="00E9347D"/>
    <w:rsid w:val="00E95870"/>
    <w:rsid w:val="00EC0983"/>
    <w:rsid w:val="00EC503B"/>
    <w:rsid w:val="00EE065D"/>
    <w:rsid w:val="00EF6873"/>
    <w:rsid w:val="00F1170F"/>
    <w:rsid w:val="00F465C5"/>
    <w:rsid w:val="00F568B8"/>
    <w:rsid w:val="00F75940"/>
    <w:rsid w:val="00FA604A"/>
    <w:rsid w:val="00FD20E4"/>
    <w:rsid w:val="00FE613E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B266"/>
  <w14:defaultImageDpi w14:val="0"/>
  <w15:docId w15:val="{C77E468F-1E1B-40EB-8425-8758E49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E7"/>
    <w:pPr>
      <w:spacing w:before="100" w:beforeAutospacing="1" w:after="100" w:afterAutospacing="1" w:line="240" w:lineRule="auto"/>
    </w:pPr>
    <w:rPr>
      <w:rFonts w:ascii="Arial" w:hAnsi="Arial" w:cs="Arial"/>
      <w:lang w:val="sr-Cyrl-C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2E7"/>
    <w:pPr>
      <w:keepNext/>
      <w:spacing w:before="0" w:beforeAutospacing="0" w:after="0" w:afterAutospacing="0"/>
      <w:jc w:val="center"/>
      <w:outlineLvl w:val="0"/>
    </w:pPr>
    <w:rPr>
      <w:b/>
      <w:bCs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2E7"/>
    <w:pPr>
      <w:keepNext/>
      <w:spacing w:before="0" w:beforeAutospacing="0" w:after="0" w:afterAutospacing="0"/>
      <w:jc w:val="center"/>
      <w:outlineLvl w:val="1"/>
    </w:pPr>
    <w:rPr>
      <w:b/>
      <w:bCs/>
      <w:noProof/>
      <w:sz w:val="36"/>
      <w:szCs w:val="36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2E7"/>
    <w:pPr>
      <w:spacing w:before="240" w:beforeAutospacing="0" w:after="60" w:afterAutospacing="0"/>
      <w:outlineLvl w:val="5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2E7"/>
    <w:rPr>
      <w:rFonts w:ascii="Arial" w:hAnsi="Arial" w:cs="Arial"/>
      <w:b/>
      <w:bCs/>
      <w:noProof/>
      <w:sz w:val="36"/>
      <w:szCs w:val="36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42E7"/>
    <w:rPr>
      <w:rFonts w:ascii="Arial" w:hAnsi="Arial" w:cs="Arial"/>
      <w:b/>
      <w:bCs/>
      <w:noProof/>
      <w:sz w:val="36"/>
      <w:szCs w:val="36"/>
      <w:u w:val="single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42E7"/>
    <w:rPr>
      <w:rFonts w:ascii="Calibri" w:hAnsi="Calibri" w:cs="Calibri"/>
      <w:b/>
      <w:bCs/>
      <w:sz w:val="22"/>
      <w:szCs w:val="22"/>
      <w:lang w:val="sr-Cyrl-CS" w:eastAsia="en-US" w:bidi="ar-SA"/>
    </w:rPr>
  </w:style>
  <w:style w:type="character" w:styleId="Hyperlink">
    <w:name w:val="Hyperlink"/>
    <w:basedOn w:val="DefaultParagraphFont"/>
    <w:uiPriority w:val="99"/>
    <w:rsid w:val="001B42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42E7"/>
    <w:pPr>
      <w:tabs>
        <w:tab w:val="center" w:pos="4320"/>
        <w:tab w:val="right" w:pos="8640"/>
      </w:tabs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42E7"/>
    <w:rPr>
      <w:rFonts w:cs="Times New Roman"/>
      <w:sz w:val="24"/>
      <w:szCs w:val="24"/>
      <w:lang w:val="sr-Cyrl-CS" w:eastAsia="en-US" w:bidi="ar-SA"/>
    </w:rPr>
  </w:style>
  <w:style w:type="paragraph" w:styleId="Footer">
    <w:name w:val="footer"/>
    <w:basedOn w:val="Normal"/>
    <w:link w:val="FooterChar"/>
    <w:uiPriority w:val="99"/>
    <w:rsid w:val="001B42E7"/>
    <w:pPr>
      <w:tabs>
        <w:tab w:val="center" w:pos="4320"/>
        <w:tab w:val="right" w:pos="8640"/>
      </w:tabs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42E7"/>
    <w:rPr>
      <w:rFonts w:cs="Times New Roman"/>
      <w:sz w:val="24"/>
      <w:szCs w:val="24"/>
      <w:lang w:val="sr-Cyrl-CS" w:eastAsia="en-US" w:bidi="ar-SA"/>
    </w:rPr>
  </w:style>
  <w:style w:type="paragraph" w:customStyle="1" w:styleId="naslov1">
    <w:name w:val="naslov1"/>
    <w:basedOn w:val="Normal"/>
    <w:uiPriority w:val="99"/>
    <w:rsid w:val="001B42E7"/>
    <w:pPr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uiPriority w:val="99"/>
    <w:rsid w:val="001B42E7"/>
    <w:pPr>
      <w:jc w:val="center"/>
    </w:pPr>
    <w:rPr>
      <w:b/>
      <w:bCs/>
    </w:rPr>
  </w:style>
  <w:style w:type="paragraph" w:customStyle="1" w:styleId="normalprored">
    <w:name w:val="normalprored"/>
    <w:basedOn w:val="Normal"/>
    <w:uiPriority w:val="99"/>
    <w:rsid w:val="001B42E7"/>
    <w:pPr>
      <w:spacing w:before="0" w:beforeAutospacing="0" w:after="0" w:afterAutospacing="0"/>
    </w:pPr>
    <w:rPr>
      <w:sz w:val="26"/>
      <w:szCs w:val="26"/>
    </w:rPr>
  </w:style>
  <w:style w:type="paragraph" w:customStyle="1" w:styleId="wyq110---naslov-clana">
    <w:name w:val="wyq110---naslov-clana"/>
    <w:basedOn w:val="Normal"/>
    <w:uiPriority w:val="99"/>
    <w:rsid w:val="001B42E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1B42E7"/>
    <w:rPr>
      <w:rFonts w:cs="Times New Roman"/>
      <w:sz w:val="15"/>
      <w:szCs w:val="15"/>
      <w:vertAlign w:val="superscript"/>
    </w:rPr>
  </w:style>
  <w:style w:type="paragraph" w:customStyle="1" w:styleId="normalitalic">
    <w:name w:val="normalitalic"/>
    <w:basedOn w:val="Normal"/>
    <w:uiPriority w:val="99"/>
    <w:rsid w:val="001B42E7"/>
    <w:rPr>
      <w:i/>
      <w:iCs/>
    </w:rPr>
  </w:style>
  <w:style w:type="paragraph" w:customStyle="1" w:styleId="clan">
    <w:name w:val="clan"/>
    <w:basedOn w:val="Normal"/>
    <w:uiPriority w:val="99"/>
    <w:rsid w:val="001B42E7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centar">
    <w:name w:val="normalcentar"/>
    <w:basedOn w:val="Normal"/>
    <w:uiPriority w:val="99"/>
    <w:rsid w:val="001B42E7"/>
    <w:pPr>
      <w:jc w:val="center"/>
    </w:pPr>
  </w:style>
  <w:style w:type="character" w:customStyle="1" w:styleId="normal1">
    <w:name w:val="normal1"/>
    <w:basedOn w:val="DefaultParagraphFont"/>
    <w:uiPriority w:val="99"/>
    <w:rsid w:val="001B42E7"/>
    <w:rPr>
      <w:rFonts w:ascii="Arial" w:hAnsi="Arial" w:cs="Arial"/>
      <w:sz w:val="22"/>
      <w:szCs w:val="22"/>
    </w:rPr>
  </w:style>
  <w:style w:type="paragraph" w:customStyle="1" w:styleId="normalbolditalic">
    <w:name w:val="normalbolditalic"/>
    <w:basedOn w:val="Normal"/>
    <w:uiPriority w:val="99"/>
    <w:rsid w:val="001B42E7"/>
    <w:rPr>
      <w:b/>
      <w:bCs/>
      <w:i/>
      <w:iCs/>
    </w:rPr>
  </w:style>
  <w:style w:type="paragraph" w:customStyle="1" w:styleId="wyq100---naslov-grupe-clanova-kurziv">
    <w:name w:val="wyq100---naslov-grupe-clanova-kurziv"/>
    <w:basedOn w:val="Normal"/>
    <w:uiPriority w:val="99"/>
    <w:rsid w:val="001B42E7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42E7"/>
    <w:pPr>
      <w:spacing w:before="0" w:beforeAutospacing="0" w:after="0" w:afterAutospacing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42E7"/>
    <w:rPr>
      <w:rFonts w:cs="Times New Roman"/>
      <w:sz w:val="24"/>
      <w:szCs w:val="24"/>
      <w:lang w:val="sr-Cyrl-C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1B42E7"/>
    <w:pPr>
      <w:shd w:val="clear" w:color="auto" w:fill="000080"/>
      <w:spacing w:before="0" w:beforeAutospacing="0" w:after="0" w:afterAutospacing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42E7"/>
    <w:rPr>
      <w:rFonts w:ascii="Tahoma" w:hAnsi="Tahoma" w:cs="Tahoma"/>
      <w:lang w:val="sr-Cyrl-CS" w:eastAsia="en-US" w:bidi="ar-SA"/>
    </w:rPr>
  </w:style>
  <w:style w:type="character" w:styleId="PageNumber">
    <w:name w:val="page number"/>
    <w:basedOn w:val="DefaultParagraphFont"/>
    <w:uiPriority w:val="99"/>
    <w:rsid w:val="001B42E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42E7"/>
    <w:pPr>
      <w:spacing w:before="0" w:beforeAutospacing="0" w:after="120" w:afterAutospacing="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42E7"/>
    <w:rPr>
      <w:rFonts w:cs="Times New Roman"/>
      <w:sz w:val="24"/>
      <w:szCs w:val="24"/>
      <w:lang w:val="sr-Cyrl-CS" w:eastAsia="en-US" w:bidi="ar-SA"/>
    </w:rPr>
  </w:style>
  <w:style w:type="paragraph" w:styleId="BodyText">
    <w:name w:val="Body Text"/>
    <w:basedOn w:val="Normal"/>
    <w:link w:val="BodyTextChar"/>
    <w:uiPriority w:val="99"/>
    <w:rsid w:val="001B42E7"/>
    <w:pPr>
      <w:spacing w:before="0" w:beforeAutospacing="0" w:after="120" w:afterAutospacing="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2E7"/>
    <w:rPr>
      <w:rFonts w:cs="Times New Roman"/>
      <w:sz w:val="24"/>
      <w:szCs w:val="24"/>
      <w:lang w:val="sr-Cyrl-CS" w:eastAsia="en-US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1B42E7"/>
    <w:pPr>
      <w:spacing w:before="240" w:beforeAutospacing="0" w:after="60" w:afterAutospacing="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42E7"/>
    <w:rPr>
      <w:rFonts w:ascii="Cambria" w:hAnsi="Cambria" w:cs="Cambria"/>
      <w:b/>
      <w:bCs/>
      <w:kern w:val="28"/>
      <w:sz w:val="32"/>
      <w:szCs w:val="32"/>
      <w:lang w:val="sr-Cyrl-CS" w:eastAsia="en-US" w:bidi="ar-SA"/>
    </w:rPr>
  </w:style>
  <w:style w:type="character" w:styleId="Emphasis">
    <w:name w:val="Emphasis"/>
    <w:basedOn w:val="DefaultParagraphFont"/>
    <w:uiPriority w:val="99"/>
    <w:qFormat/>
    <w:rsid w:val="001B42E7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212BE6"/>
    <w:pPr>
      <w:spacing w:before="0" w:beforeAutospacing="0" w:after="0" w:afterAutospacing="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AC1"/>
    <w:rPr>
      <w:rFonts w:cs="Times New Roman"/>
      <w:lang w:val="sr-Cyrl-CS" w:eastAsia="en-US" w:bidi="ar-SA"/>
    </w:rPr>
  </w:style>
  <w:style w:type="character" w:customStyle="1" w:styleId="CharChar22">
    <w:name w:val="Char Char22"/>
    <w:basedOn w:val="DefaultParagraphFont"/>
    <w:uiPriority w:val="99"/>
    <w:semiHidden/>
    <w:rsid w:val="00985D32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212BE6"/>
    <w:rPr>
      <w:rFonts w:cs="Times New Roman"/>
      <w:vertAlign w:val="superscript"/>
    </w:rPr>
  </w:style>
  <w:style w:type="character" w:customStyle="1" w:styleId="CharChar71">
    <w:name w:val="Char Char71"/>
    <w:basedOn w:val="DefaultParagraphFont"/>
    <w:uiPriority w:val="99"/>
    <w:rsid w:val="00B41074"/>
    <w:rPr>
      <w:rFonts w:cs="Times New Roman"/>
      <w:sz w:val="24"/>
      <w:lang w:val="sr-Cyrl-CS" w:eastAsia="en-US" w:bidi="ar-SA"/>
    </w:rPr>
  </w:style>
  <w:style w:type="character" w:customStyle="1" w:styleId="CharChar72">
    <w:name w:val="Char Char72"/>
    <w:basedOn w:val="DefaultParagraphFont"/>
    <w:uiPriority w:val="99"/>
    <w:rsid w:val="000859E2"/>
    <w:rPr>
      <w:rFonts w:cs="Times New Roman"/>
      <w:sz w:val="24"/>
      <w:lang w:val="sr-Cyrl-C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2274E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sr-Cyrl-CS" w:eastAsia="en-US"/>
    </w:rPr>
  </w:style>
  <w:style w:type="paragraph" w:styleId="BodyText2">
    <w:name w:val="Body Text 2"/>
    <w:basedOn w:val="Normal"/>
    <w:link w:val="BodyText2Char"/>
    <w:uiPriority w:val="99"/>
    <w:rsid w:val="00947B41"/>
    <w:pPr>
      <w:spacing w:before="0" w:beforeAutospacing="0" w:after="120" w:afterAutospacing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lang w:val="sr-Cyrl-C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77F9"/>
    <w:rPr>
      <w:rFonts w:cs="Times New Roman"/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D235DB"/>
  </w:style>
  <w:style w:type="table" w:styleId="TableGrid">
    <w:name w:val="Table Grid"/>
    <w:basedOn w:val="TableNormal"/>
    <w:uiPriority w:val="59"/>
    <w:rsid w:val="00D235DB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skaskolanis@mt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MEDICINSKA SKOLA</Company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Biljana</dc:creator>
  <cp:keywords/>
  <dc:description/>
  <cp:lastModifiedBy>Biljana Đurđević</cp:lastModifiedBy>
  <cp:revision>2</cp:revision>
  <cp:lastPrinted>2020-09-28T13:12:00Z</cp:lastPrinted>
  <dcterms:created xsi:type="dcterms:W3CDTF">2020-10-03T13:17:00Z</dcterms:created>
  <dcterms:modified xsi:type="dcterms:W3CDTF">2020-10-03T13:17:00Z</dcterms:modified>
</cp:coreProperties>
</file>